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tblCellSpacing w:w="0" w:type="dxa"/>
        <w:tblCellMar>
          <w:left w:w="0" w:type="dxa"/>
          <w:right w:w="0" w:type="dxa"/>
        </w:tblCellMar>
        <w:tblLook w:val="04A0" w:firstRow="1" w:lastRow="0" w:firstColumn="1" w:lastColumn="0" w:noHBand="0" w:noVBand="1"/>
      </w:tblPr>
      <w:tblGrid>
        <w:gridCol w:w="9072"/>
      </w:tblGrid>
      <w:tr w:rsidR="00A32641" w:rsidRPr="00126388" w:rsidTr="00A32641">
        <w:trPr>
          <w:tblCellSpacing w:w="0" w:type="dxa"/>
        </w:trPr>
        <w:tc>
          <w:tcPr>
            <w:tcW w:w="0" w:type="auto"/>
            <w:tcBorders>
              <w:top w:val="nil"/>
              <w:left w:val="nil"/>
              <w:bottom w:val="nil"/>
              <w:right w:val="nil"/>
            </w:tcBorders>
            <w:shd w:val="clear" w:color="auto" w:fill="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A32641" w:rsidRPr="00126388" w:rsidTr="00A32641">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A32641" w:rsidRPr="00126388">
                    <w:trPr>
                      <w:tblCellSpacing w:w="0" w:type="dxa"/>
                    </w:trPr>
                    <w:tc>
                      <w:tcPr>
                        <w:tcW w:w="0" w:type="auto"/>
                        <w:vAlign w:val="center"/>
                        <w:hideMark/>
                      </w:tcPr>
                      <w:p w:rsidR="00A32641" w:rsidRPr="00744A87" w:rsidRDefault="00A32641" w:rsidP="00A32641">
                        <w:pPr>
                          <w:spacing w:after="0" w:line="315" w:lineRule="atLeast"/>
                          <w:jc w:val="center"/>
                          <w:rPr>
                            <w:rFonts w:eastAsia="Times New Roman" w:cstheme="minorHAnsi"/>
                            <w:color w:val="000000"/>
                            <w:sz w:val="28"/>
                            <w:szCs w:val="28"/>
                            <w:lang w:eastAsia="fr-FR"/>
                          </w:rPr>
                        </w:pPr>
                        <w:r w:rsidRPr="00744A87">
                          <w:rPr>
                            <w:rFonts w:eastAsia="Times New Roman" w:cstheme="minorHAnsi"/>
                            <w:color w:val="000000"/>
                            <w:sz w:val="28"/>
                            <w:szCs w:val="28"/>
                            <w:lang w:eastAsia="fr-FR"/>
                          </w:rPr>
                          <w:fldChar w:fldCharType="begin"/>
                        </w:r>
                        <w:r w:rsidRPr="00744A87">
                          <w:rPr>
                            <w:rFonts w:eastAsia="Times New Roman" w:cstheme="minorHAnsi"/>
                            <w:color w:val="000000"/>
                            <w:sz w:val="28"/>
                            <w:szCs w:val="28"/>
                            <w:lang w:eastAsia="fr-FR"/>
                          </w:rPr>
                          <w:instrText xml:space="preserve"> HYPERLINK "http://club.quomodo.com/les-archers-de-smarves/" \l "note_000000008" \t "_self" </w:instrText>
                        </w:r>
                        <w:r w:rsidRPr="00744A87">
                          <w:rPr>
                            <w:rFonts w:eastAsia="Times New Roman" w:cstheme="minorHAnsi"/>
                            <w:color w:val="000000"/>
                            <w:sz w:val="28"/>
                            <w:szCs w:val="28"/>
                            <w:lang w:eastAsia="fr-FR"/>
                          </w:rPr>
                          <w:fldChar w:fldCharType="separate"/>
                        </w:r>
                        <w:r w:rsidRPr="00744A87">
                          <w:rPr>
                            <w:rFonts w:eastAsia="Times New Roman" w:cstheme="minorHAnsi"/>
                            <w:b/>
                            <w:bCs/>
                            <w:color w:val="A7005D"/>
                            <w:sz w:val="28"/>
                            <w:szCs w:val="28"/>
                            <w:lang w:eastAsia="fr-FR"/>
                          </w:rPr>
                          <w:t>1/ ROTATION DES ANCHES</w:t>
                        </w:r>
                        <w:r w:rsidRPr="00744A87">
                          <w:rPr>
                            <w:rFonts w:eastAsia="Times New Roman" w:cstheme="minorHAnsi"/>
                            <w:color w:val="000000"/>
                            <w:sz w:val="28"/>
                            <w:szCs w:val="28"/>
                            <w:lang w:eastAsia="fr-FR"/>
                          </w:rPr>
                          <w:fldChar w:fldCharType="end"/>
                        </w:r>
                      </w:p>
                      <w:p w:rsidR="00A32641" w:rsidRPr="00744A87" w:rsidRDefault="008960EF" w:rsidP="00A32641">
                        <w:pPr>
                          <w:spacing w:after="0" w:line="315" w:lineRule="atLeast"/>
                          <w:jc w:val="center"/>
                          <w:rPr>
                            <w:rFonts w:eastAsia="Times New Roman" w:cstheme="minorHAnsi"/>
                            <w:color w:val="000000"/>
                            <w:sz w:val="28"/>
                            <w:szCs w:val="28"/>
                            <w:lang w:eastAsia="fr-FR"/>
                          </w:rPr>
                        </w:pPr>
                        <w:hyperlink r:id="rId4" w:anchor="note_000000010" w:tgtFrame="_self" w:history="1">
                          <w:r w:rsidR="00A32641" w:rsidRPr="00744A87">
                            <w:rPr>
                              <w:rFonts w:eastAsia="Times New Roman" w:cstheme="minorHAnsi"/>
                              <w:b/>
                              <w:bCs/>
                              <w:color w:val="A7005D"/>
                              <w:sz w:val="28"/>
                              <w:szCs w:val="28"/>
                              <w:lang w:eastAsia="fr-FR"/>
                            </w:rPr>
                            <w:t>2/ COUDES HYPERLAXE</w:t>
                          </w:r>
                        </w:hyperlink>
                      </w:p>
                      <w:p w:rsidR="00A32641" w:rsidRPr="00744A87" w:rsidRDefault="008960EF" w:rsidP="00A32641">
                        <w:pPr>
                          <w:spacing w:after="0" w:line="315" w:lineRule="atLeast"/>
                          <w:jc w:val="center"/>
                          <w:rPr>
                            <w:rFonts w:eastAsia="Times New Roman" w:cstheme="minorHAnsi"/>
                            <w:color w:val="000000"/>
                            <w:sz w:val="28"/>
                            <w:szCs w:val="28"/>
                            <w:lang w:eastAsia="fr-FR"/>
                          </w:rPr>
                        </w:pPr>
                        <w:hyperlink r:id="rId5" w:anchor="note_000000011" w:tgtFrame="_self" w:history="1">
                          <w:r w:rsidR="00A32641" w:rsidRPr="00744A87">
                            <w:rPr>
                              <w:rFonts w:eastAsia="Times New Roman" w:cstheme="minorHAnsi"/>
                              <w:b/>
                              <w:bCs/>
                              <w:color w:val="A7005D"/>
                              <w:sz w:val="28"/>
                              <w:szCs w:val="28"/>
                              <w:lang w:eastAsia="fr-FR"/>
                            </w:rPr>
                            <w:t>3/ EFFONDREMENT DE LA POSTURE</w:t>
                          </w:r>
                        </w:hyperlink>
                      </w:p>
                      <w:p w:rsidR="00A32641" w:rsidRPr="00744A87" w:rsidRDefault="008960EF" w:rsidP="00A32641">
                        <w:pPr>
                          <w:spacing w:after="0" w:line="315" w:lineRule="atLeast"/>
                          <w:jc w:val="center"/>
                          <w:rPr>
                            <w:rFonts w:eastAsia="Times New Roman" w:cstheme="minorHAnsi"/>
                            <w:color w:val="000000"/>
                            <w:sz w:val="28"/>
                            <w:szCs w:val="28"/>
                            <w:lang w:eastAsia="fr-FR"/>
                          </w:rPr>
                        </w:pPr>
                        <w:hyperlink r:id="rId6" w:anchor="note_000000012" w:tgtFrame="_self" w:history="1">
                          <w:r w:rsidR="00A32641" w:rsidRPr="00744A87">
                            <w:rPr>
                              <w:rFonts w:eastAsia="Times New Roman" w:cstheme="minorHAnsi"/>
                              <w:b/>
                              <w:bCs/>
                              <w:color w:val="A7005D"/>
                              <w:sz w:val="28"/>
                              <w:szCs w:val="28"/>
                              <w:lang w:eastAsia="fr-FR"/>
                            </w:rPr>
                            <w:t>4/ REPERES AU VISAGE</w:t>
                          </w:r>
                        </w:hyperlink>
                      </w:p>
                      <w:p w:rsidR="00A32641" w:rsidRPr="00126388" w:rsidRDefault="008960EF" w:rsidP="00A32641">
                        <w:pPr>
                          <w:spacing w:after="0" w:line="315" w:lineRule="atLeast"/>
                          <w:jc w:val="center"/>
                          <w:rPr>
                            <w:rFonts w:eastAsia="Times New Roman" w:cstheme="minorHAnsi"/>
                            <w:color w:val="000000"/>
                            <w:sz w:val="24"/>
                            <w:szCs w:val="24"/>
                            <w:lang w:eastAsia="fr-FR"/>
                          </w:rPr>
                        </w:pPr>
                        <w:hyperlink r:id="rId7" w:anchor="note_000000013" w:tgtFrame="_self" w:history="1">
                          <w:r w:rsidR="00A32641" w:rsidRPr="00744A87">
                            <w:rPr>
                              <w:rFonts w:eastAsia="Times New Roman" w:cstheme="minorHAnsi"/>
                              <w:b/>
                              <w:bCs/>
                              <w:color w:val="A7005D"/>
                              <w:sz w:val="28"/>
                              <w:szCs w:val="28"/>
                              <w:lang w:eastAsia="fr-FR"/>
                            </w:rPr>
                            <w:t>5/ POSITIONNEMENT DE LA TETE</w:t>
                          </w:r>
                        </w:hyperlink>
                      </w:p>
                    </w:tc>
                  </w:tr>
                </w:tbl>
                <w:p w:rsidR="00A32641" w:rsidRPr="00126388" w:rsidRDefault="00A32641" w:rsidP="00A32641">
                  <w:pPr>
                    <w:spacing w:after="0" w:line="240" w:lineRule="auto"/>
                    <w:rPr>
                      <w:rFonts w:eastAsia="Times New Roman" w:cstheme="minorHAnsi"/>
                      <w:sz w:val="24"/>
                      <w:szCs w:val="24"/>
                      <w:lang w:eastAsia="fr-FR"/>
                    </w:rPr>
                  </w:pPr>
                </w:p>
              </w:tc>
            </w:tr>
          </w:tbl>
          <w:p w:rsidR="00A32641" w:rsidRPr="00126388" w:rsidRDefault="00A32641" w:rsidP="00A32641">
            <w:pPr>
              <w:spacing w:after="0" w:line="240" w:lineRule="auto"/>
              <w:rPr>
                <w:rFonts w:eastAsia="Times New Roman" w:cstheme="minorHAnsi"/>
                <w:sz w:val="24"/>
                <w:szCs w:val="24"/>
                <w:lang w:eastAsia="fr-FR"/>
              </w:rPr>
            </w:pPr>
          </w:p>
        </w:tc>
      </w:tr>
      <w:tr w:rsidR="00A32641" w:rsidRPr="00126388" w:rsidTr="00A32641">
        <w:trPr>
          <w:tblCellSpacing w:w="0" w:type="dxa"/>
        </w:trPr>
        <w:tc>
          <w:tcPr>
            <w:tcW w:w="0" w:type="auto"/>
            <w:tcBorders>
              <w:top w:val="nil"/>
              <w:left w:val="nil"/>
              <w:bottom w:val="nil"/>
              <w:right w:val="nil"/>
            </w:tcBorders>
            <w:shd w:val="clear" w:color="auto" w:fill="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A32641" w:rsidRPr="00126388" w:rsidTr="00A32641">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A32641" w:rsidRPr="00126388">
                    <w:trPr>
                      <w:tblCellSpacing w:w="0" w:type="dxa"/>
                    </w:trPr>
                    <w:tc>
                      <w:tcPr>
                        <w:tcW w:w="0" w:type="auto"/>
                        <w:vAlign w:val="center"/>
                        <w:hideMark/>
                      </w:tcPr>
                      <w:p w:rsidR="00A32641" w:rsidRPr="00126388" w:rsidRDefault="008960EF" w:rsidP="00A32641">
                        <w:pPr>
                          <w:spacing w:after="0" w:line="315" w:lineRule="atLeast"/>
                          <w:rPr>
                            <w:rFonts w:eastAsia="Times New Roman" w:cstheme="minorHAnsi"/>
                            <w:color w:val="000000"/>
                            <w:sz w:val="24"/>
                            <w:szCs w:val="24"/>
                            <w:lang w:eastAsia="fr-FR"/>
                          </w:rPr>
                        </w:pPr>
                        <w:hyperlink r:id="rId8" w:anchor="note_000000007" w:tgtFrame="_self" w:history="1">
                          <w:r w:rsidR="00A32641" w:rsidRPr="00126388">
                            <w:rPr>
                              <w:rFonts w:eastAsia="Times New Roman" w:cstheme="minorHAnsi"/>
                              <w:b/>
                              <w:bCs/>
                              <w:caps/>
                              <w:color w:val="FFFFFF"/>
                              <w:sz w:val="24"/>
                              <w:szCs w:val="24"/>
                              <w:shd w:val="clear" w:color="auto" w:fill="43BF2A"/>
                              <w:lang w:eastAsia="fr-FR"/>
                            </w:rPr>
                            <w:t>1/</w:t>
                          </w:r>
                        </w:hyperlink>
                      </w:p>
                      <w:p w:rsidR="00A32641" w:rsidRPr="00126388" w:rsidRDefault="00A32641" w:rsidP="00A32641">
                        <w:pPr>
                          <w:spacing w:after="0" w:line="315" w:lineRule="atLeast"/>
                          <w:rPr>
                            <w:rFonts w:eastAsia="Times New Roman" w:cstheme="minorHAnsi"/>
                            <w:color w:val="000000"/>
                            <w:sz w:val="24"/>
                            <w:szCs w:val="24"/>
                            <w:lang w:eastAsia="fr-FR"/>
                          </w:rPr>
                        </w:pPr>
                        <w:r w:rsidRPr="00126388">
                          <w:rPr>
                            <w:rFonts w:eastAsia="Times New Roman" w:cstheme="minorHAnsi"/>
                            <w:color w:val="000000"/>
                            <w:sz w:val="24"/>
                            <w:szCs w:val="24"/>
                            <w:lang w:eastAsia="fr-FR"/>
                          </w:rPr>
                          <w:t>L'alignement du corps de l'archer par rapport à la cible a beaucoup d'influence sur la stabilité du tir et peut l'amener à des variations sur un plan latéral si la position est non adaptée. </w:t>
                        </w:r>
                        <w:r w:rsidRPr="00126388">
                          <w:rPr>
                            <w:rFonts w:eastAsia="Times New Roman" w:cstheme="minorHAnsi"/>
                            <w:noProof/>
                            <w:color w:val="000000"/>
                            <w:sz w:val="24"/>
                            <w:szCs w:val="24"/>
                            <w:lang w:eastAsia="fr-FR"/>
                          </w:rPr>
                          <w:drawing>
                            <wp:inline distT="0" distB="0" distL="0" distR="0">
                              <wp:extent cx="5905500" cy="838200"/>
                              <wp:effectExtent l="0" t="0" r="0" b="0"/>
                              <wp:docPr id="11" name="Image 11" descr="http://ceciletoxo.free.fr/technique/tn_pi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eciletoxo.free.fr/technique/tn_pied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0" cy="838200"/>
                                      </a:xfrm>
                                      <a:prstGeom prst="rect">
                                        <a:avLst/>
                                      </a:prstGeom>
                                      <a:noFill/>
                                      <a:ln>
                                        <a:noFill/>
                                      </a:ln>
                                    </pic:spPr>
                                  </pic:pic>
                                </a:graphicData>
                              </a:graphic>
                            </wp:inline>
                          </w:drawing>
                        </w:r>
                        <w:r w:rsidRPr="00126388">
                          <w:rPr>
                            <w:rFonts w:eastAsia="Times New Roman" w:cstheme="minorHAnsi"/>
                            <w:color w:val="000000"/>
                            <w:sz w:val="24"/>
                            <w:szCs w:val="24"/>
                            <w:lang w:eastAsia="fr-FR"/>
                          </w:rPr>
                          <w:t> </w:t>
                        </w:r>
                        <w:r w:rsidRPr="00126388">
                          <w:rPr>
                            <w:rFonts w:eastAsia="Times New Roman" w:cstheme="minorHAnsi"/>
                            <w:color w:val="000000"/>
                            <w:sz w:val="24"/>
                            <w:szCs w:val="24"/>
                            <w:lang w:eastAsia="fr-FR"/>
                          </w:rPr>
                          <w:br/>
                          <w:t>La position des pieds au sol va déterminer la position des hanches par rapport au sol et à la ligne des épaules.</w:t>
                        </w:r>
                        <w:r w:rsidRPr="00126388">
                          <w:rPr>
                            <w:rFonts w:eastAsia="Times New Roman" w:cstheme="minorHAnsi"/>
                            <w:color w:val="000000"/>
                            <w:sz w:val="24"/>
                            <w:szCs w:val="24"/>
                            <w:lang w:eastAsia="fr-FR"/>
                          </w:rPr>
                          <w:br/>
                          <w:t>La ligne des épaules doit idéalement se trouver en direction de la cible et dans le prolongement du bras d'arc. Les hanches, reliées aux épaules par la colonne vertébrale, auront naturellement tendance à être alignées avec les épaules au repos (c'est à dire sans tension musculaire).</w:t>
                        </w:r>
                        <w:r w:rsidRPr="00126388">
                          <w:rPr>
                            <w:rFonts w:eastAsia="Times New Roman" w:cstheme="minorHAnsi"/>
                            <w:color w:val="000000"/>
                            <w:sz w:val="24"/>
                            <w:szCs w:val="24"/>
                            <w:lang w:eastAsia="fr-FR"/>
                          </w:rPr>
                          <w:br/>
                          <w:t>Donc, lors de la phase de tir, les épaules, qui ont plus de mobilité que les hanches ancrées à leur place par la position des pieds au sol, auront tendance à venir s'aligner sur les hanches. </w:t>
                        </w:r>
                        <w:r w:rsidRPr="00126388">
                          <w:rPr>
                            <w:rFonts w:eastAsia="Times New Roman" w:cstheme="minorHAnsi"/>
                            <w:color w:val="000000"/>
                            <w:sz w:val="24"/>
                            <w:szCs w:val="24"/>
                            <w:lang w:eastAsia="fr-FR"/>
                          </w:rPr>
                          <w:br/>
                          <w:t>Lors de l'armement, le corps de l'archer est souvent très tendu et il peut être amené à vriller ses épaules par rapport aux hanches. Puis, lors du relâchement survenant lors de la libération de la corde et de la flèche, les épaules vont naturellement reprendre un alignement correspondant à celui de hanches.</w:t>
                        </w:r>
                        <w:r w:rsidRPr="00126388">
                          <w:rPr>
                            <w:rFonts w:eastAsia="Times New Roman" w:cstheme="minorHAnsi"/>
                            <w:color w:val="000000"/>
                            <w:sz w:val="24"/>
                            <w:szCs w:val="24"/>
                            <w:lang w:eastAsia="fr-FR"/>
                          </w:rPr>
                          <w:br/>
                          <w:t>Les conséquences se traduisent souvent par une dispersion latérale des flèches en cible, le mouvement des épaules entraînant l'arc au moment du relâchement.</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4125"/>
                          <w:gridCol w:w="4947"/>
                        </w:tblGrid>
                        <w:tr w:rsidR="00A32641" w:rsidRPr="00126388" w:rsidTr="00A32641">
                          <w:trPr>
                            <w:tblCellSpacing w:w="15" w:type="dxa"/>
                          </w:trPr>
                          <w:tc>
                            <w:tcPr>
                              <w:tcW w:w="0" w:type="auto"/>
                              <w:vAlign w:val="center"/>
                              <w:hideMark/>
                            </w:tcPr>
                            <w:p w:rsidR="00A32641" w:rsidRDefault="00A32641" w:rsidP="00A32641">
                              <w:pPr>
                                <w:spacing w:after="0" w:line="240" w:lineRule="auto"/>
                                <w:rPr>
                                  <w:rFonts w:eastAsia="Times New Roman" w:cstheme="minorHAnsi"/>
                                  <w:sz w:val="24"/>
                                  <w:szCs w:val="24"/>
                                  <w:lang w:eastAsia="fr-FR"/>
                                </w:rPr>
                              </w:pPr>
                              <w:r w:rsidRPr="00126388">
                                <w:rPr>
                                  <w:rFonts w:eastAsia="Times New Roman" w:cstheme="minorHAnsi"/>
                                  <w:sz w:val="24"/>
                                  <w:szCs w:val="24"/>
                                  <w:lang w:eastAsia="fr-FR"/>
                                </w:rPr>
                                <w:t>Dans les schémas ci-contre, la figure </w:t>
                              </w:r>
                              <w:r w:rsidRPr="00126388">
                                <w:rPr>
                                  <w:rFonts w:eastAsia="Times New Roman" w:cstheme="minorHAnsi"/>
                                  <w:b/>
                                  <w:bCs/>
                                  <w:sz w:val="24"/>
                                  <w:szCs w:val="24"/>
                                  <w:lang w:eastAsia="fr-FR"/>
                                </w:rPr>
                                <w:t>A</w:t>
                              </w:r>
                              <w:r w:rsidRPr="00126388">
                                <w:rPr>
                                  <w:rFonts w:eastAsia="Times New Roman" w:cstheme="minorHAnsi"/>
                                  <w:sz w:val="24"/>
                                  <w:szCs w:val="24"/>
                                  <w:lang w:eastAsia="fr-FR"/>
                                </w:rPr>
                                <w:t> montre un positionnement "au carré" où épaules et hanches sont dans le même alignement.</w:t>
                              </w:r>
                              <w:r w:rsidRPr="00126388">
                                <w:rPr>
                                  <w:rFonts w:eastAsia="Times New Roman" w:cstheme="minorHAnsi"/>
                                  <w:sz w:val="24"/>
                                  <w:szCs w:val="24"/>
                                  <w:lang w:eastAsia="fr-FR"/>
                                </w:rPr>
                                <w:br/>
                              </w:r>
                              <w:r w:rsidRPr="00126388">
                                <w:rPr>
                                  <w:rFonts w:eastAsia="Times New Roman" w:cstheme="minorHAnsi"/>
                                  <w:sz w:val="24"/>
                                  <w:szCs w:val="24"/>
                                  <w:lang w:eastAsia="fr-FR"/>
                                </w:rPr>
                                <w:br/>
                                <w:t>En </w:t>
                              </w:r>
                              <w:r w:rsidRPr="00126388">
                                <w:rPr>
                                  <w:rFonts w:eastAsia="Times New Roman" w:cstheme="minorHAnsi"/>
                                  <w:b/>
                                  <w:bCs/>
                                  <w:sz w:val="24"/>
                                  <w:szCs w:val="24"/>
                                  <w:lang w:eastAsia="fr-FR"/>
                                </w:rPr>
                                <w:t>B</w:t>
                              </w:r>
                              <w:r w:rsidRPr="00126388">
                                <w:rPr>
                                  <w:rFonts w:eastAsia="Times New Roman" w:cstheme="minorHAnsi"/>
                                  <w:sz w:val="24"/>
                                  <w:szCs w:val="24"/>
                                  <w:lang w:eastAsia="fr-FR"/>
                                </w:rPr>
                                <w:t>, le pied avant est avancé et la colonne vertébrale est donc vrillée avec les épaules rejetées vers l'arrière. Les épaules vont avoir tendance à produire un mouvement vers le pied avancé.</w:t>
                              </w:r>
                              <w:r w:rsidRPr="00126388">
                                <w:rPr>
                                  <w:rFonts w:eastAsia="Times New Roman" w:cstheme="minorHAnsi"/>
                                  <w:sz w:val="24"/>
                                  <w:szCs w:val="24"/>
                                  <w:lang w:eastAsia="fr-FR"/>
                                </w:rPr>
                                <w:br/>
                              </w:r>
                              <w:r w:rsidRPr="00126388">
                                <w:rPr>
                                  <w:rFonts w:eastAsia="Times New Roman" w:cstheme="minorHAnsi"/>
                                  <w:sz w:val="24"/>
                                  <w:szCs w:val="24"/>
                                  <w:lang w:eastAsia="fr-FR"/>
                                </w:rPr>
                                <w:br/>
                                <w:t>En </w:t>
                              </w:r>
                              <w:r w:rsidRPr="00126388">
                                <w:rPr>
                                  <w:rFonts w:eastAsia="Times New Roman" w:cstheme="minorHAnsi"/>
                                  <w:b/>
                                  <w:bCs/>
                                  <w:sz w:val="24"/>
                                  <w:szCs w:val="24"/>
                                  <w:lang w:eastAsia="fr-FR"/>
                                </w:rPr>
                                <w:t>C</w:t>
                              </w:r>
                              <w:r w:rsidRPr="00126388">
                                <w:rPr>
                                  <w:rFonts w:eastAsia="Times New Roman" w:cstheme="minorHAnsi"/>
                                  <w:sz w:val="24"/>
                                  <w:szCs w:val="24"/>
                                  <w:lang w:eastAsia="fr-FR"/>
                                </w:rPr>
                                <w:t xml:space="preserve">, on est dans une position "ouverte" où les épaules peuvent avoir tendance à aller vers la gauche si l'ouverture est importance. On notera que, du fait de la conformation générale du corps, une </w:t>
                              </w:r>
                              <w:r w:rsidRPr="00126388">
                                <w:rPr>
                                  <w:rFonts w:eastAsia="Times New Roman" w:cstheme="minorHAnsi"/>
                                  <w:sz w:val="24"/>
                                  <w:szCs w:val="24"/>
                                  <w:lang w:eastAsia="fr-FR"/>
                                </w:rPr>
                                <w:lastRenderedPageBreak/>
                                <w:t>position légèrement ouverte est souvent adoptée par les archers pour apporter une stabilité maximale.</w:t>
                              </w:r>
                            </w:p>
                            <w:p w:rsidR="006E4571" w:rsidRPr="00126388" w:rsidRDefault="006E4571" w:rsidP="00A32641">
                              <w:pPr>
                                <w:spacing w:after="0" w:line="240" w:lineRule="auto"/>
                                <w:rPr>
                                  <w:rFonts w:eastAsia="Times New Roman" w:cstheme="minorHAnsi"/>
                                  <w:sz w:val="24"/>
                                  <w:szCs w:val="24"/>
                                  <w:lang w:eastAsia="fr-FR"/>
                                </w:rPr>
                              </w:pPr>
                            </w:p>
                          </w:tc>
                          <w:tc>
                            <w:tcPr>
                              <w:tcW w:w="0" w:type="auto"/>
                              <w:vAlign w:val="center"/>
                              <w:hideMark/>
                            </w:tcPr>
                            <w:p w:rsidR="00A32641" w:rsidRPr="00126388" w:rsidRDefault="00A32641" w:rsidP="00A32641">
                              <w:pPr>
                                <w:spacing w:after="0" w:line="240" w:lineRule="auto"/>
                                <w:rPr>
                                  <w:rFonts w:eastAsia="Times New Roman" w:cstheme="minorHAnsi"/>
                                  <w:sz w:val="24"/>
                                  <w:szCs w:val="24"/>
                                  <w:lang w:eastAsia="fr-FR"/>
                                </w:rPr>
                              </w:pPr>
                              <w:r w:rsidRPr="00126388">
                                <w:rPr>
                                  <w:rFonts w:eastAsia="Times New Roman" w:cstheme="minorHAnsi"/>
                                  <w:noProof/>
                                  <w:sz w:val="24"/>
                                  <w:szCs w:val="24"/>
                                  <w:lang w:eastAsia="fr-FR"/>
                                </w:rPr>
                                <w:lastRenderedPageBreak/>
                                <w:drawing>
                                  <wp:inline distT="0" distB="0" distL="0" distR="0">
                                    <wp:extent cx="3093720" cy="2377440"/>
                                    <wp:effectExtent l="0" t="0" r="0" b="3810"/>
                                    <wp:docPr id="10" name="Image 10" descr="http://ceciletoxo.free.fr/probleme/pro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eciletoxo.free.fr/probleme/prob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3720" cy="2377440"/>
                                            </a:xfrm>
                                            <a:prstGeom prst="rect">
                                              <a:avLst/>
                                            </a:prstGeom>
                                            <a:noFill/>
                                            <a:ln>
                                              <a:noFill/>
                                            </a:ln>
                                          </pic:spPr>
                                        </pic:pic>
                                      </a:graphicData>
                                    </a:graphic>
                                  </wp:inline>
                                </w:drawing>
                              </w:r>
                            </w:p>
                          </w:tc>
                        </w:tr>
                      </w:tbl>
                      <w:p w:rsidR="00A32641" w:rsidRPr="00126388" w:rsidRDefault="00A32641" w:rsidP="00A32641">
                        <w:pPr>
                          <w:spacing w:after="0" w:line="315" w:lineRule="atLeast"/>
                          <w:rPr>
                            <w:rFonts w:eastAsia="Times New Roman" w:cstheme="minorHAnsi"/>
                            <w:color w:val="000000"/>
                            <w:sz w:val="24"/>
                            <w:szCs w:val="24"/>
                            <w:lang w:eastAsia="fr-FR"/>
                          </w:rPr>
                        </w:pPr>
                        <w:r w:rsidRPr="00744A87">
                          <w:rPr>
                            <w:rFonts w:eastAsia="Times New Roman" w:cstheme="minorHAnsi"/>
                            <w:b/>
                            <w:bCs/>
                            <w:i/>
                            <w:iCs/>
                            <w:color w:val="000000"/>
                            <w:sz w:val="24"/>
                            <w:szCs w:val="24"/>
                            <w:lang w:eastAsia="fr-FR"/>
                          </w:rPr>
                          <w:t xml:space="preserve">Comment </w:t>
                        </w:r>
                        <w:r w:rsidR="00744A87" w:rsidRPr="00744A87">
                          <w:rPr>
                            <w:rFonts w:eastAsia="Times New Roman" w:cstheme="minorHAnsi"/>
                            <w:b/>
                            <w:bCs/>
                            <w:i/>
                            <w:iCs/>
                            <w:color w:val="000000"/>
                            <w:sz w:val="24"/>
                            <w:szCs w:val="24"/>
                            <w:lang w:eastAsia="fr-FR"/>
                          </w:rPr>
                          <w:t>régler</w:t>
                        </w:r>
                        <w:r w:rsidRPr="00744A87">
                          <w:rPr>
                            <w:rFonts w:eastAsia="Times New Roman" w:cstheme="minorHAnsi"/>
                            <w:b/>
                            <w:bCs/>
                            <w:i/>
                            <w:iCs/>
                            <w:color w:val="000000"/>
                            <w:sz w:val="24"/>
                            <w:szCs w:val="24"/>
                            <w:lang w:eastAsia="fr-FR"/>
                          </w:rPr>
                          <w:t xml:space="preserve"> l'alignement des hanches et des épaules ?</w:t>
                        </w:r>
                        <w:r w:rsidRPr="00126388">
                          <w:rPr>
                            <w:rFonts w:eastAsia="Times New Roman" w:cstheme="minorHAnsi"/>
                            <w:color w:val="000000"/>
                            <w:sz w:val="24"/>
                            <w:szCs w:val="24"/>
                            <w:lang w:eastAsia="fr-FR"/>
                          </w:rPr>
                          <w:br/>
                          <w:t>Un test très simple et efficace consiste à se placer devant une butte à courte distance (pas plus de 10 m) avec pour cible un repère ponctuel.</w:t>
                        </w:r>
                        <w:r w:rsidRPr="00126388">
                          <w:rPr>
                            <w:rFonts w:eastAsia="Times New Roman" w:cstheme="minorHAnsi"/>
                            <w:color w:val="000000"/>
                            <w:sz w:val="24"/>
                            <w:szCs w:val="24"/>
                            <w:lang w:eastAsia="fr-FR"/>
                          </w:rPr>
                          <w:br/>
                          <w:t>L'archer se place sur la ligne de tir et se met en armement et en visée normalement. Puis, il ferme les yeux et décoche sa flèche. Il est recommandé de tirer au moins trois flèches de cette manière avant d'analyser les résultats sur la butte.</w:t>
                        </w:r>
                        <w:r w:rsidRPr="00126388">
                          <w:rPr>
                            <w:rFonts w:eastAsia="Times New Roman" w:cstheme="minorHAnsi"/>
                            <w:color w:val="000000"/>
                            <w:sz w:val="24"/>
                            <w:szCs w:val="24"/>
                            <w:lang w:eastAsia="fr-FR"/>
                          </w:rPr>
                          <w:br/>
                          <w:t xml:space="preserve">Les flèches sont à droite ou à gauche de la marque : l'archer a probablement un problème d'alignement des hanches par rapport aux épaules. Ce déplacement latéral peut lui permettre de </w:t>
                        </w:r>
                        <w:proofErr w:type="spellStart"/>
                        <w:r w:rsidRPr="00126388">
                          <w:rPr>
                            <w:rFonts w:eastAsia="Times New Roman" w:cstheme="minorHAnsi"/>
                            <w:color w:val="000000"/>
                            <w:sz w:val="24"/>
                            <w:szCs w:val="24"/>
                            <w:lang w:eastAsia="fr-FR"/>
                          </w:rPr>
                          <w:t>règler</w:t>
                        </w:r>
                        <w:proofErr w:type="spellEnd"/>
                        <w:r w:rsidRPr="00126388">
                          <w:rPr>
                            <w:rFonts w:eastAsia="Times New Roman" w:cstheme="minorHAnsi"/>
                            <w:color w:val="000000"/>
                            <w:sz w:val="24"/>
                            <w:szCs w:val="24"/>
                            <w:lang w:eastAsia="fr-FR"/>
                          </w:rPr>
                          <w:t xml:space="preserve"> la position de ses pieds par rapport à la ligne de tir.</w:t>
                        </w:r>
                        <w:r w:rsidRPr="00126388">
                          <w:rPr>
                            <w:rFonts w:eastAsia="Times New Roman" w:cstheme="minorHAnsi"/>
                            <w:color w:val="000000"/>
                            <w:sz w:val="24"/>
                            <w:szCs w:val="24"/>
                            <w:lang w:eastAsia="fr-FR"/>
                          </w:rPr>
                          <w:br/>
                          <w:t>Attention toutefois aux problèmes de symétrie dorsale de l'archer ! Ce dernier peut avoir une scoliose ou un vrillage de la colonne vertébrale qui peut fausser les tests et analyses décrites ci-dessus. Une aide extérieure est dans ce cas indispensable pour aider l'archer à se placer au mieux afin de ne pas aggraver son défaut morphologique. Le travail sur une posture au carré pourrait être un avantage dans son cas et lui permettre de travailler son dos et d'améliorer son état. Un avis médical peut s'avérer nécessaire.</w:t>
                        </w:r>
                        <w:r w:rsidRPr="00126388">
                          <w:rPr>
                            <w:rFonts w:eastAsia="Times New Roman" w:cstheme="minorHAnsi"/>
                            <w:color w:val="000000"/>
                            <w:sz w:val="24"/>
                            <w:szCs w:val="24"/>
                            <w:lang w:eastAsia="fr-FR"/>
                          </w:rPr>
                          <w:br/>
                        </w:r>
                        <w:r w:rsidRPr="00126388">
                          <w:rPr>
                            <w:rFonts w:eastAsia="Times New Roman" w:cstheme="minorHAnsi"/>
                            <w:color w:val="000000"/>
                            <w:sz w:val="24"/>
                            <w:szCs w:val="24"/>
                            <w:lang w:eastAsia="fr-FR"/>
                          </w:rPr>
                          <w:br/>
                        </w:r>
                        <w:r w:rsidRPr="00126388">
                          <w:rPr>
                            <w:rFonts w:eastAsia="Times New Roman" w:cstheme="minorHAnsi"/>
                            <w:b/>
                            <w:bCs/>
                            <w:i/>
                            <w:iCs/>
                            <w:color w:val="000000"/>
                            <w:sz w:val="24"/>
                            <w:szCs w:val="24"/>
                            <w:lang w:eastAsia="fr-FR"/>
                          </w:rPr>
                          <w:t>Comment acquérir un nouvel alignement ?</w:t>
                        </w:r>
                        <w:r w:rsidRPr="00126388">
                          <w:rPr>
                            <w:rFonts w:eastAsia="Times New Roman" w:cstheme="minorHAnsi"/>
                            <w:color w:val="000000"/>
                            <w:sz w:val="24"/>
                            <w:szCs w:val="24"/>
                            <w:lang w:eastAsia="fr-FR"/>
                          </w:rPr>
                          <w:br/>
                          <w:t xml:space="preserve">Une fois l'analyse et le </w:t>
                        </w:r>
                        <w:r w:rsidR="008960EF" w:rsidRPr="00126388">
                          <w:rPr>
                            <w:rFonts w:eastAsia="Times New Roman" w:cstheme="minorHAnsi"/>
                            <w:color w:val="000000"/>
                            <w:sz w:val="24"/>
                            <w:szCs w:val="24"/>
                            <w:lang w:eastAsia="fr-FR"/>
                          </w:rPr>
                          <w:t>réglage</w:t>
                        </w:r>
                        <w:bookmarkStart w:id="0" w:name="_GoBack"/>
                        <w:bookmarkEnd w:id="0"/>
                        <w:r w:rsidRPr="00126388">
                          <w:rPr>
                            <w:rFonts w:eastAsia="Times New Roman" w:cstheme="minorHAnsi"/>
                            <w:color w:val="000000"/>
                            <w:sz w:val="24"/>
                            <w:szCs w:val="24"/>
                            <w:lang w:eastAsia="fr-FR"/>
                          </w:rPr>
                          <w:t xml:space="preserve"> de l'alignement effectués, il n'est pas forcément évident d'adopter une nouvelle posture.</w:t>
                        </w:r>
                        <w:r w:rsidRPr="00126388">
                          <w:rPr>
                            <w:rFonts w:eastAsia="Times New Roman" w:cstheme="minorHAnsi"/>
                            <w:color w:val="000000"/>
                            <w:sz w:val="24"/>
                            <w:szCs w:val="24"/>
                            <w:lang w:eastAsia="fr-FR"/>
                          </w:rPr>
                          <w:br/>
                          <w:t>Le travail sur la paille peut considérablement aider à une mise en place soignée et durable.</w:t>
                        </w:r>
                        <w:r w:rsidRPr="00126388">
                          <w:rPr>
                            <w:rFonts w:eastAsia="Times New Roman" w:cstheme="minorHAnsi"/>
                            <w:color w:val="000000"/>
                            <w:sz w:val="24"/>
                            <w:szCs w:val="24"/>
                            <w:lang w:eastAsia="fr-FR"/>
                          </w:rPr>
                          <w:br/>
                          <w:t>L'archer, pour s'aider dans cette tâche, peut réaliser les marques au sol qui lui permettront de positionner toujours ses pieds de manière correcte. Une fois la posture pleinement acquise il n'en aura plus besoin. Tester de temps en temps qu'il n'y a pas de dérive dans l'alignement des hanches est une bonne précaution.</w:t>
                        </w:r>
                      </w:p>
                    </w:tc>
                  </w:tr>
                </w:tbl>
                <w:p w:rsidR="00A32641" w:rsidRPr="00126388" w:rsidRDefault="00A32641" w:rsidP="00A32641">
                  <w:pPr>
                    <w:spacing w:after="0" w:line="240" w:lineRule="auto"/>
                    <w:rPr>
                      <w:rFonts w:eastAsia="Times New Roman" w:cstheme="minorHAnsi"/>
                      <w:sz w:val="24"/>
                      <w:szCs w:val="24"/>
                      <w:lang w:eastAsia="fr-FR"/>
                    </w:rPr>
                  </w:pPr>
                </w:p>
              </w:tc>
            </w:tr>
          </w:tbl>
          <w:p w:rsidR="00A32641" w:rsidRPr="00126388" w:rsidRDefault="00A32641" w:rsidP="00A32641">
            <w:pPr>
              <w:spacing w:after="0" w:line="240" w:lineRule="auto"/>
              <w:rPr>
                <w:rFonts w:eastAsia="Times New Roman" w:cstheme="minorHAnsi"/>
                <w:sz w:val="24"/>
                <w:szCs w:val="24"/>
                <w:lang w:eastAsia="fr-FR"/>
              </w:rPr>
            </w:pPr>
          </w:p>
        </w:tc>
      </w:tr>
    </w:tbl>
    <w:p w:rsidR="00A32641" w:rsidRPr="00A32641" w:rsidRDefault="00A32641" w:rsidP="00A32641">
      <w:pPr>
        <w:spacing w:after="100" w:line="240" w:lineRule="auto"/>
        <w:rPr>
          <w:rFonts w:ascii="Times New Roman" w:eastAsia="Times New Roman" w:hAnsi="Times New Roman" w:cs="Times New Roman"/>
          <w:vanish/>
          <w:sz w:val="24"/>
          <w:szCs w:val="24"/>
          <w:lang w:eastAsia="fr-FR"/>
        </w:rPr>
      </w:pPr>
    </w:p>
    <w:tbl>
      <w:tblPr>
        <w:tblW w:w="14685" w:type="dxa"/>
        <w:tblCellSpacing w:w="0" w:type="dxa"/>
        <w:tblCellMar>
          <w:left w:w="0" w:type="dxa"/>
          <w:right w:w="0" w:type="dxa"/>
        </w:tblCellMar>
        <w:tblLook w:val="04A0" w:firstRow="1" w:lastRow="0" w:firstColumn="1" w:lastColumn="0" w:noHBand="0" w:noVBand="1"/>
      </w:tblPr>
      <w:tblGrid>
        <w:gridCol w:w="14685"/>
      </w:tblGrid>
      <w:tr w:rsidR="00A32641" w:rsidRPr="00A32641" w:rsidTr="00A32641">
        <w:trPr>
          <w:tblCellSpacing w:w="0" w:type="dxa"/>
        </w:trPr>
        <w:tc>
          <w:tcPr>
            <w:tcW w:w="0" w:type="auto"/>
            <w:tcBorders>
              <w:top w:val="nil"/>
              <w:left w:val="nil"/>
              <w:bottom w:val="nil"/>
              <w:right w:val="nil"/>
            </w:tcBorders>
            <w:shd w:val="clear" w:color="auto" w:fill="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4685"/>
            </w:tblGrid>
            <w:tr w:rsidR="00A32641" w:rsidRPr="00A32641" w:rsidTr="00A32641">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4685"/>
                  </w:tblGrid>
                  <w:tr w:rsidR="00A32641" w:rsidRPr="00A32641">
                    <w:trPr>
                      <w:tblCellSpacing w:w="0" w:type="dxa"/>
                    </w:trPr>
                    <w:tc>
                      <w:tcPr>
                        <w:tcW w:w="0" w:type="auto"/>
                        <w:vAlign w:val="center"/>
                        <w:hideMark/>
                      </w:tcPr>
                      <w:p w:rsidR="00A32641" w:rsidRPr="00A32641" w:rsidRDefault="008960EF" w:rsidP="00A32641">
                        <w:pPr>
                          <w:spacing w:after="0" w:line="315" w:lineRule="atLeast"/>
                          <w:jc w:val="both"/>
                          <w:divId w:val="1228031005"/>
                          <w:rPr>
                            <w:rFonts w:ascii="Rokkitt" w:eastAsia="Times New Roman" w:hAnsi="Rokkitt" w:cs="Times New Roman"/>
                            <w:color w:val="000000"/>
                            <w:sz w:val="21"/>
                            <w:szCs w:val="21"/>
                            <w:lang w:eastAsia="fr-FR"/>
                          </w:rPr>
                        </w:pPr>
                        <w:hyperlink r:id="rId11" w:anchor="note_000000007" w:tgtFrame="_self" w:history="1">
                          <w:r w:rsidR="00A32641" w:rsidRPr="00A32641">
                            <w:rPr>
                              <w:rFonts w:ascii="Rokkitt" w:eastAsia="Times New Roman" w:hAnsi="Rokkitt" w:cs="Times New Roman"/>
                              <w:b/>
                              <w:bCs/>
                              <w:caps/>
                              <w:color w:val="FFFFFF"/>
                              <w:sz w:val="24"/>
                              <w:szCs w:val="24"/>
                              <w:shd w:val="clear" w:color="auto" w:fill="43BF2A"/>
                              <w:lang w:eastAsia="fr-FR"/>
                            </w:rPr>
                            <w:t>2/</w:t>
                          </w:r>
                        </w:hyperlink>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1395"/>
                          <w:gridCol w:w="10899"/>
                          <w:gridCol w:w="1236"/>
                          <w:gridCol w:w="1155"/>
                        </w:tblGrid>
                        <w:tr w:rsidR="00A32641" w:rsidRPr="00A32641" w:rsidTr="00A32641">
                          <w:trPr>
                            <w:tblCellSpacing w:w="15" w:type="dxa"/>
                          </w:trPr>
                          <w:tc>
                            <w:tcPr>
                              <w:tcW w:w="0" w:type="auto"/>
                              <w:vAlign w:val="center"/>
                              <w:hideMark/>
                            </w:tcPr>
                            <w:p w:rsidR="00A32641" w:rsidRPr="00A32641" w:rsidRDefault="00A32641" w:rsidP="00A32641">
                              <w:pPr>
                                <w:spacing w:after="0" w:line="240" w:lineRule="auto"/>
                                <w:rPr>
                                  <w:rFonts w:ascii="Times New Roman" w:eastAsia="Times New Roman" w:hAnsi="Times New Roman" w:cs="Times New Roman"/>
                                  <w:sz w:val="24"/>
                                  <w:szCs w:val="24"/>
                                  <w:lang w:eastAsia="fr-FR"/>
                                </w:rPr>
                              </w:pPr>
                              <w:r w:rsidRPr="00A32641">
                                <w:rPr>
                                  <w:rFonts w:ascii="Times New Roman" w:eastAsia="Times New Roman" w:hAnsi="Times New Roman" w:cs="Times New Roman"/>
                                  <w:noProof/>
                                  <w:sz w:val="24"/>
                                  <w:szCs w:val="24"/>
                                  <w:lang w:eastAsia="fr-FR"/>
                                </w:rPr>
                                <w:drawing>
                                  <wp:inline distT="0" distB="0" distL="0" distR="0">
                                    <wp:extent cx="838200" cy="2857500"/>
                                    <wp:effectExtent l="0" t="0" r="0" b="0"/>
                                    <wp:docPr id="9" name="Image 9" descr="http://ceciletoxo.free.fr/probleme/prob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eciletoxo.free.fr/probleme/prob1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2857500"/>
                                            </a:xfrm>
                                            <a:prstGeom prst="rect">
                                              <a:avLst/>
                                            </a:prstGeom>
                                            <a:noFill/>
                                            <a:ln>
                                              <a:noFill/>
                                            </a:ln>
                                          </pic:spPr>
                                        </pic:pic>
                                      </a:graphicData>
                                    </a:graphic>
                                  </wp:inline>
                                </w:drawing>
                              </w:r>
                            </w:p>
                          </w:tc>
                          <w:tc>
                            <w:tcPr>
                              <w:tcW w:w="0" w:type="auto"/>
                              <w:vAlign w:val="center"/>
                              <w:hideMark/>
                            </w:tcPr>
                            <w:p w:rsidR="00A32641" w:rsidRPr="00A32641" w:rsidRDefault="00A32641" w:rsidP="00A32641">
                              <w:pPr>
                                <w:spacing w:after="0" w:line="240" w:lineRule="auto"/>
                                <w:rPr>
                                  <w:rFonts w:ascii="Times New Roman" w:eastAsia="Times New Roman" w:hAnsi="Times New Roman" w:cs="Times New Roman"/>
                                  <w:sz w:val="24"/>
                                  <w:szCs w:val="24"/>
                                  <w:lang w:eastAsia="fr-FR"/>
                                </w:rPr>
                              </w:pPr>
                              <w:r w:rsidRPr="00A32641">
                                <w:rPr>
                                  <w:rFonts w:ascii="Times New Roman" w:eastAsia="Times New Roman" w:hAnsi="Times New Roman" w:cs="Times New Roman"/>
                                  <w:sz w:val="24"/>
                                  <w:szCs w:val="24"/>
                                  <w:lang w:eastAsia="fr-FR"/>
                                </w:rPr>
                                <w:t>Certains archers, particulièrement les femmes et les enfants, ont une jointure de coude très souple. Cela peut entraîner une rotation du coude qui repousse le bas de l'avant-bras vers la corde de l'arc (voir croquis à gauche). Au passage de la corde, celle-ci vient frapper l'intérieur de l'avant-bras. Outre ceci, la stabilité du bras est mauvaise, la rotation du coude pouvant être plus ou moins importante.</w:t>
                              </w:r>
                              <w:r w:rsidRPr="00A32641">
                                <w:rPr>
                                  <w:rFonts w:ascii="Times New Roman" w:eastAsia="Times New Roman" w:hAnsi="Times New Roman" w:cs="Times New Roman"/>
                                  <w:sz w:val="24"/>
                                  <w:szCs w:val="24"/>
                                  <w:lang w:eastAsia="fr-FR"/>
                                </w:rPr>
                                <w:br/>
                                <w:t xml:space="preserve">Pour compenser, les archers au coude </w:t>
                              </w:r>
                              <w:proofErr w:type="spellStart"/>
                              <w:r w:rsidRPr="00A32641">
                                <w:rPr>
                                  <w:rFonts w:ascii="Times New Roman" w:eastAsia="Times New Roman" w:hAnsi="Times New Roman" w:cs="Times New Roman"/>
                                  <w:sz w:val="24"/>
                                  <w:szCs w:val="24"/>
                                  <w:lang w:eastAsia="fr-FR"/>
                                </w:rPr>
                                <w:t>hyperlaxe</w:t>
                              </w:r>
                              <w:proofErr w:type="spellEnd"/>
                              <w:r w:rsidRPr="00A32641">
                                <w:rPr>
                                  <w:rFonts w:ascii="Times New Roman" w:eastAsia="Times New Roman" w:hAnsi="Times New Roman" w:cs="Times New Roman"/>
                                  <w:sz w:val="24"/>
                                  <w:szCs w:val="24"/>
                                  <w:lang w:eastAsia="fr-FR"/>
                                </w:rPr>
                                <w:t xml:space="preserve"> ont tendance à ouvrir leur position comme sur la figure à droite du texte, alors qu'idéalement, l'alignement devrait être celui de la figure la plus à droite.</w:t>
                              </w:r>
                            </w:p>
                          </w:tc>
                          <w:tc>
                            <w:tcPr>
                              <w:tcW w:w="0" w:type="auto"/>
                              <w:vAlign w:val="center"/>
                              <w:hideMark/>
                            </w:tcPr>
                            <w:p w:rsidR="00A32641" w:rsidRPr="00A32641" w:rsidRDefault="00A32641" w:rsidP="00A32641">
                              <w:pPr>
                                <w:spacing w:after="0" w:line="240" w:lineRule="auto"/>
                                <w:rPr>
                                  <w:rFonts w:ascii="Times New Roman" w:eastAsia="Times New Roman" w:hAnsi="Times New Roman" w:cs="Times New Roman"/>
                                  <w:sz w:val="24"/>
                                  <w:szCs w:val="24"/>
                                  <w:lang w:eastAsia="fr-FR"/>
                                </w:rPr>
                              </w:pPr>
                              <w:r w:rsidRPr="00A32641">
                                <w:rPr>
                                  <w:rFonts w:ascii="Times New Roman" w:eastAsia="Times New Roman" w:hAnsi="Times New Roman" w:cs="Times New Roman"/>
                                  <w:noProof/>
                                  <w:sz w:val="24"/>
                                  <w:szCs w:val="24"/>
                                  <w:lang w:eastAsia="fr-FR"/>
                                </w:rPr>
                                <w:drawing>
                                  <wp:inline distT="0" distB="0" distL="0" distR="0">
                                    <wp:extent cx="746760" cy="2857500"/>
                                    <wp:effectExtent l="0" t="0" r="0" b="0"/>
                                    <wp:docPr id="8" name="Image 8" descr="http://ceciletoxo.free.fr/probleme/prob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eciletoxo.free.fr/probleme/prob1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6760" cy="2857500"/>
                                            </a:xfrm>
                                            <a:prstGeom prst="rect">
                                              <a:avLst/>
                                            </a:prstGeom>
                                            <a:noFill/>
                                            <a:ln>
                                              <a:noFill/>
                                            </a:ln>
                                          </pic:spPr>
                                        </pic:pic>
                                      </a:graphicData>
                                    </a:graphic>
                                  </wp:inline>
                                </w:drawing>
                              </w:r>
                            </w:p>
                          </w:tc>
                          <w:tc>
                            <w:tcPr>
                              <w:tcW w:w="0" w:type="auto"/>
                              <w:vAlign w:val="center"/>
                              <w:hideMark/>
                            </w:tcPr>
                            <w:p w:rsidR="00A32641" w:rsidRPr="00A32641" w:rsidRDefault="00A32641" w:rsidP="00A32641">
                              <w:pPr>
                                <w:spacing w:after="0" w:line="240" w:lineRule="auto"/>
                                <w:rPr>
                                  <w:rFonts w:ascii="Times New Roman" w:eastAsia="Times New Roman" w:hAnsi="Times New Roman" w:cs="Times New Roman"/>
                                  <w:sz w:val="24"/>
                                  <w:szCs w:val="24"/>
                                  <w:lang w:eastAsia="fr-FR"/>
                                </w:rPr>
                              </w:pPr>
                              <w:r w:rsidRPr="00A32641">
                                <w:rPr>
                                  <w:rFonts w:ascii="Times New Roman" w:eastAsia="Times New Roman" w:hAnsi="Times New Roman" w:cs="Times New Roman"/>
                                  <w:noProof/>
                                  <w:sz w:val="24"/>
                                  <w:szCs w:val="24"/>
                                  <w:lang w:eastAsia="fr-FR"/>
                                </w:rPr>
                                <w:drawing>
                                  <wp:inline distT="0" distB="0" distL="0" distR="0">
                                    <wp:extent cx="685800" cy="2857500"/>
                                    <wp:effectExtent l="0" t="0" r="0" b="0"/>
                                    <wp:docPr id="7" name="Image 7" descr="http://ceciletoxo.free.fr/probleme/prob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eciletoxo.free.fr/probleme/prob1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 cy="2857500"/>
                                            </a:xfrm>
                                            <a:prstGeom prst="rect">
                                              <a:avLst/>
                                            </a:prstGeom>
                                            <a:noFill/>
                                            <a:ln>
                                              <a:noFill/>
                                            </a:ln>
                                          </pic:spPr>
                                        </pic:pic>
                                      </a:graphicData>
                                    </a:graphic>
                                  </wp:inline>
                                </w:drawing>
                              </w:r>
                            </w:p>
                          </w:tc>
                        </w:tr>
                      </w:tbl>
                      <w:p w:rsidR="00A32641" w:rsidRPr="00A32641" w:rsidRDefault="00A32641" w:rsidP="00A32641">
                        <w:pPr>
                          <w:spacing w:after="0" w:line="315" w:lineRule="atLeast"/>
                          <w:jc w:val="both"/>
                          <w:rPr>
                            <w:rFonts w:ascii="Rokkitt" w:eastAsia="Times New Roman" w:hAnsi="Rokkitt" w:cs="Times New Roman"/>
                            <w:color w:val="000000"/>
                            <w:sz w:val="21"/>
                            <w:szCs w:val="21"/>
                            <w:lang w:eastAsia="fr-FR"/>
                          </w:rPr>
                        </w:pPr>
                        <w:r w:rsidRPr="00A32641">
                          <w:rPr>
                            <w:rFonts w:ascii="Rokkitt" w:eastAsia="Times New Roman" w:hAnsi="Rokkitt" w:cs="Times New Roman"/>
                            <w:b/>
                            <w:bCs/>
                            <w:i/>
                            <w:iCs/>
                            <w:color w:val="000000"/>
                            <w:sz w:val="21"/>
                            <w:szCs w:val="21"/>
                            <w:lang w:eastAsia="fr-FR"/>
                          </w:rPr>
                          <w:lastRenderedPageBreak/>
                          <w:t xml:space="preserve">Comment remédier à un coude </w:t>
                        </w:r>
                        <w:proofErr w:type="spellStart"/>
                        <w:r w:rsidRPr="00A32641">
                          <w:rPr>
                            <w:rFonts w:ascii="Rokkitt" w:eastAsia="Times New Roman" w:hAnsi="Rokkitt" w:cs="Times New Roman"/>
                            <w:b/>
                            <w:bCs/>
                            <w:i/>
                            <w:iCs/>
                            <w:color w:val="000000"/>
                            <w:sz w:val="21"/>
                            <w:szCs w:val="21"/>
                            <w:lang w:eastAsia="fr-FR"/>
                          </w:rPr>
                          <w:t>hyperlaxe</w:t>
                        </w:r>
                        <w:proofErr w:type="spellEnd"/>
                        <w:r w:rsidRPr="00A32641">
                          <w:rPr>
                            <w:rFonts w:ascii="Rokkitt" w:eastAsia="Times New Roman" w:hAnsi="Rokkitt" w:cs="Times New Roman"/>
                            <w:b/>
                            <w:bCs/>
                            <w:i/>
                            <w:iCs/>
                            <w:color w:val="000000"/>
                            <w:sz w:val="21"/>
                            <w:szCs w:val="21"/>
                            <w:lang w:eastAsia="fr-FR"/>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2955"/>
                          <w:gridCol w:w="9903"/>
                          <w:gridCol w:w="1827"/>
                        </w:tblGrid>
                        <w:tr w:rsidR="00A32641" w:rsidRPr="00A32641" w:rsidTr="00A32641">
                          <w:trPr>
                            <w:tblCellSpacing w:w="15" w:type="dxa"/>
                          </w:trPr>
                          <w:tc>
                            <w:tcPr>
                              <w:tcW w:w="0" w:type="auto"/>
                              <w:vAlign w:val="center"/>
                              <w:hideMark/>
                            </w:tcPr>
                            <w:p w:rsidR="00A32641" w:rsidRPr="00A32641" w:rsidRDefault="00A32641" w:rsidP="00A32641">
                              <w:pPr>
                                <w:spacing w:after="0" w:line="240" w:lineRule="auto"/>
                                <w:rPr>
                                  <w:rFonts w:ascii="Times New Roman" w:eastAsia="Times New Roman" w:hAnsi="Times New Roman" w:cs="Times New Roman"/>
                                  <w:sz w:val="24"/>
                                  <w:szCs w:val="24"/>
                                  <w:lang w:eastAsia="fr-FR"/>
                                </w:rPr>
                              </w:pPr>
                              <w:r w:rsidRPr="00A32641">
                                <w:rPr>
                                  <w:rFonts w:ascii="Times New Roman" w:eastAsia="Times New Roman" w:hAnsi="Times New Roman" w:cs="Times New Roman"/>
                                  <w:noProof/>
                                  <w:sz w:val="24"/>
                                  <w:szCs w:val="24"/>
                                  <w:lang w:eastAsia="fr-FR"/>
                                </w:rPr>
                                <w:drawing>
                                  <wp:inline distT="0" distB="0" distL="0" distR="0">
                                    <wp:extent cx="1828800" cy="1905000"/>
                                    <wp:effectExtent l="0" t="0" r="0" b="0"/>
                                    <wp:docPr id="6" name="Image 6" descr="http://ceciletoxo.free.fr/probleme/prob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eciletoxo.free.fr/probleme/prob1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1905000"/>
                                            </a:xfrm>
                                            <a:prstGeom prst="rect">
                                              <a:avLst/>
                                            </a:prstGeom>
                                            <a:noFill/>
                                            <a:ln>
                                              <a:noFill/>
                                            </a:ln>
                                          </pic:spPr>
                                        </pic:pic>
                                      </a:graphicData>
                                    </a:graphic>
                                  </wp:inline>
                                </w:drawing>
                              </w:r>
                            </w:p>
                          </w:tc>
                          <w:tc>
                            <w:tcPr>
                              <w:tcW w:w="0" w:type="auto"/>
                              <w:vAlign w:val="center"/>
                              <w:hideMark/>
                            </w:tcPr>
                            <w:p w:rsidR="00A32641" w:rsidRPr="00A32641" w:rsidRDefault="00A32641" w:rsidP="00A32641">
                              <w:pPr>
                                <w:spacing w:after="0" w:line="240" w:lineRule="auto"/>
                                <w:rPr>
                                  <w:rFonts w:ascii="Times New Roman" w:eastAsia="Times New Roman" w:hAnsi="Times New Roman" w:cs="Times New Roman"/>
                                  <w:sz w:val="24"/>
                                  <w:szCs w:val="24"/>
                                  <w:lang w:eastAsia="fr-FR"/>
                                </w:rPr>
                              </w:pPr>
                              <w:r w:rsidRPr="00A32641">
                                <w:rPr>
                                  <w:rFonts w:ascii="Times New Roman" w:eastAsia="Times New Roman" w:hAnsi="Times New Roman" w:cs="Times New Roman"/>
                                  <w:sz w:val="24"/>
                                  <w:szCs w:val="24"/>
                                  <w:lang w:eastAsia="fr-FR"/>
                                </w:rPr>
                                <w:t>La méthode la plus efficace consiste à opérer une rotation des os de l'avant-bras pour passer du positionnement en </w:t>
                              </w:r>
                              <w:r w:rsidRPr="00A32641">
                                <w:rPr>
                                  <w:rFonts w:ascii="Times New Roman" w:eastAsia="Times New Roman" w:hAnsi="Times New Roman" w:cs="Times New Roman"/>
                                  <w:b/>
                                  <w:bCs/>
                                  <w:sz w:val="24"/>
                                  <w:szCs w:val="24"/>
                                  <w:lang w:eastAsia="fr-FR"/>
                                </w:rPr>
                                <w:t>A</w:t>
                              </w:r>
                              <w:r w:rsidRPr="00A32641">
                                <w:rPr>
                                  <w:rFonts w:ascii="Times New Roman" w:eastAsia="Times New Roman" w:hAnsi="Times New Roman" w:cs="Times New Roman"/>
                                  <w:sz w:val="24"/>
                                  <w:szCs w:val="24"/>
                                  <w:lang w:eastAsia="fr-FR"/>
                                </w:rPr>
                                <w:t> au positionnement en </w:t>
                              </w:r>
                              <w:r w:rsidRPr="00A32641">
                                <w:rPr>
                                  <w:rFonts w:ascii="Times New Roman" w:eastAsia="Times New Roman" w:hAnsi="Times New Roman" w:cs="Times New Roman"/>
                                  <w:b/>
                                  <w:bCs/>
                                  <w:sz w:val="24"/>
                                  <w:szCs w:val="24"/>
                                  <w:lang w:eastAsia="fr-FR"/>
                                </w:rPr>
                                <w:t>B</w:t>
                              </w:r>
                              <w:r w:rsidRPr="00A32641">
                                <w:rPr>
                                  <w:rFonts w:ascii="Times New Roman" w:eastAsia="Times New Roman" w:hAnsi="Times New Roman" w:cs="Times New Roman"/>
                                  <w:sz w:val="24"/>
                                  <w:szCs w:val="24"/>
                                  <w:lang w:eastAsia="fr-FR"/>
                                </w:rPr>
                                <w:t>. Il s'agit d'utiliser les muscles de l'avant-bras pour obtenir un alignement osseux parfait.</w:t>
                              </w:r>
                              <w:r w:rsidRPr="00A32641">
                                <w:rPr>
                                  <w:rFonts w:ascii="Times New Roman" w:eastAsia="Times New Roman" w:hAnsi="Times New Roman" w:cs="Times New Roman"/>
                                  <w:sz w:val="24"/>
                                  <w:szCs w:val="24"/>
                                  <w:lang w:eastAsia="fr-FR"/>
                                </w:rPr>
                                <w:br/>
                                <w:t>L'archer peut s'entraîner en appuyant le creux de sa main sur l'angle saillant d'un mur et forcer la rotation de l'avant-bras. Le bénéfice est assez long à acquérir mais le jeu en vaut la chandelle.</w:t>
                              </w:r>
                              <w:r w:rsidRPr="00A32641">
                                <w:rPr>
                                  <w:rFonts w:ascii="Times New Roman" w:eastAsia="Times New Roman" w:hAnsi="Times New Roman" w:cs="Times New Roman"/>
                                  <w:sz w:val="24"/>
                                  <w:szCs w:val="24"/>
                                  <w:lang w:eastAsia="fr-FR"/>
                                </w:rPr>
                                <w:br/>
                                <w:t>Lors de l'armement avec l'arc, l'archer prendra garde à produire la rotation de l'avant-bras avant l'armement. Avec la fatigue, il se peut que le coude se remette à tourner, l'archer devra donc rester vigilant au placement de son bras.</w:t>
                              </w:r>
                            </w:p>
                          </w:tc>
                          <w:tc>
                            <w:tcPr>
                              <w:tcW w:w="0" w:type="auto"/>
                              <w:vAlign w:val="center"/>
                              <w:hideMark/>
                            </w:tcPr>
                            <w:p w:rsidR="00A32641" w:rsidRPr="00A32641" w:rsidRDefault="00A32641" w:rsidP="00A32641">
                              <w:pPr>
                                <w:spacing w:after="0" w:line="240" w:lineRule="auto"/>
                                <w:rPr>
                                  <w:rFonts w:ascii="Times New Roman" w:eastAsia="Times New Roman" w:hAnsi="Times New Roman" w:cs="Times New Roman"/>
                                  <w:sz w:val="24"/>
                                  <w:szCs w:val="24"/>
                                  <w:lang w:eastAsia="fr-FR"/>
                                </w:rPr>
                              </w:pPr>
                              <w:r w:rsidRPr="00A32641">
                                <w:rPr>
                                  <w:rFonts w:ascii="Times New Roman" w:eastAsia="Times New Roman" w:hAnsi="Times New Roman" w:cs="Times New Roman"/>
                                  <w:noProof/>
                                  <w:sz w:val="24"/>
                                  <w:szCs w:val="24"/>
                                  <w:lang w:eastAsia="fr-FR"/>
                                </w:rPr>
                                <w:drawing>
                                  <wp:inline distT="0" distB="0" distL="0" distR="0">
                                    <wp:extent cx="1112520" cy="2377440"/>
                                    <wp:effectExtent l="0" t="0" r="0" b="3810"/>
                                    <wp:docPr id="5" name="Image 5" descr="http://ceciletoxo.free.fr/probleme/prob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eciletoxo.free.fr/probleme/prob1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2520" cy="2377440"/>
                                            </a:xfrm>
                                            <a:prstGeom prst="rect">
                                              <a:avLst/>
                                            </a:prstGeom>
                                            <a:noFill/>
                                            <a:ln>
                                              <a:noFill/>
                                            </a:ln>
                                          </pic:spPr>
                                        </pic:pic>
                                      </a:graphicData>
                                    </a:graphic>
                                  </wp:inline>
                                </w:drawing>
                              </w:r>
                            </w:p>
                          </w:tc>
                        </w:tr>
                      </w:tbl>
                      <w:p w:rsidR="00A32641" w:rsidRPr="00A32641" w:rsidRDefault="00A32641" w:rsidP="00A32641">
                        <w:pPr>
                          <w:spacing w:after="0" w:line="315" w:lineRule="atLeast"/>
                          <w:jc w:val="both"/>
                          <w:rPr>
                            <w:rFonts w:ascii="Rokkitt" w:eastAsia="Times New Roman" w:hAnsi="Rokkitt" w:cs="Times New Roman"/>
                            <w:color w:val="000000"/>
                            <w:sz w:val="21"/>
                            <w:szCs w:val="21"/>
                            <w:lang w:eastAsia="fr-FR"/>
                          </w:rPr>
                        </w:pPr>
                      </w:p>
                    </w:tc>
                  </w:tr>
                </w:tbl>
                <w:p w:rsidR="00A32641" w:rsidRPr="00A32641" w:rsidRDefault="00A32641" w:rsidP="00A32641">
                  <w:pPr>
                    <w:spacing w:after="0" w:line="240" w:lineRule="auto"/>
                    <w:rPr>
                      <w:rFonts w:ascii="Times New Roman" w:eastAsia="Times New Roman" w:hAnsi="Times New Roman" w:cs="Times New Roman"/>
                      <w:sz w:val="24"/>
                      <w:szCs w:val="24"/>
                      <w:lang w:eastAsia="fr-FR"/>
                    </w:rPr>
                  </w:pPr>
                </w:p>
              </w:tc>
            </w:tr>
          </w:tbl>
          <w:p w:rsidR="00A32641" w:rsidRPr="00A32641" w:rsidRDefault="00A32641" w:rsidP="00A32641">
            <w:pPr>
              <w:spacing w:after="0" w:line="240" w:lineRule="auto"/>
              <w:rPr>
                <w:rFonts w:ascii="Times New Roman" w:eastAsia="Times New Roman" w:hAnsi="Times New Roman" w:cs="Times New Roman"/>
                <w:sz w:val="24"/>
                <w:szCs w:val="24"/>
                <w:lang w:eastAsia="fr-FR"/>
              </w:rPr>
            </w:pPr>
          </w:p>
        </w:tc>
      </w:tr>
      <w:tr w:rsidR="00A32641" w:rsidRPr="00A32641" w:rsidTr="00A32641">
        <w:trPr>
          <w:tblCellSpacing w:w="0" w:type="dxa"/>
        </w:trPr>
        <w:tc>
          <w:tcPr>
            <w:tcW w:w="0" w:type="auto"/>
            <w:tcBorders>
              <w:top w:val="nil"/>
              <w:left w:val="nil"/>
              <w:bottom w:val="nil"/>
              <w:right w:val="nil"/>
            </w:tcBorders>
            <w:shd w:val="clear" w:color="auto" w:fill="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4685"/>
            </w:tblGrid>
            <w:tr w:rsidR="00A32641" w:rsidRPr="00A32641" w:rsidTr="00A32641">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4685"/>
                  </w:tblGrid>
                  <w:tr w:rsidR="00A32641" w:rsidRPr="00A32641">
                    <w:trPr>
                      <w:tblCellSpacing w:w="0" w:type="dxa"/>
                    </w:trPr>
                    <w:tc>
                      <w:tcPr>
                        <w:tcW w:w="0" w:type="auto"/>
                        <w:vAlign w:val="center"/>
                        <w:hideMark/>
                      </w:tcPr>
                      <w:p w:rsidR="00A32641" w:rsidRPr="00A32641" w:rsidRDefault="008960EF" w:rsidP="00A32641">
                        <w:pPr>
                          <w:spacing w:after="0" w:line="315" w:lineRule="atLeast"/>
                          <w:jc w:val="both"/>
                          <w:rPr>
                            <w:rFonts w:ascii="Rokkitt" w:eastAsia="Times New Roman" w:hAnsi="Rokkitt" w:cs="Times New Roman"/>
                            <w:color w:val="000000"/>
                            <w:sz w:val="21"/>
                            <w:szCs w:val="21"/>
                            <w:lang w:eastAsia="fr-FR"/>
                          </w:rPr>
                        </w:pPr>
                        <w:hyperlink r:id="rId17" w:anchor="note_000000007" w:tgtFrame="_self" w:history="1">
                          <w:r w:rsidR="00A32641" w:rsidRPr="00A32641">
                            <w:rPr>
                              <w:rFonts w:ascii="Rokkitt" w:eastAsia="Times New Roman" w:hAnsi="Rokkitt" w:cs="Times New Roman"/>
                              <w:b/>
                              <w:bCs/>
                              <w:caps/>
                              <w:color w:val="FFFFFF"/>
                              <w:sz w:val="24"/>
                              <w:szCs w:val="24"/>
                              <w:shd w:val="clear" w:color="auto" w:fill="43BF2A"/>
                              <w:lang w:eastAsia="fr-FR"/>
                            </w:rPr>
                            <w:t>3/</w:t>
                          </w:r>
                        </w:hyperlink>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6120"/>
                          <w:gridCol w:w="8565"/>
                        </w:tblGrid>
                        <w:tr w:rsidR="00A32641" w:rsidRPr="00A32641" w:rsidTr="00A32641">
                          <w:trPr>
                            <w:tblCellSpacing w:w="15" w:type="dxa"/>
                          </w:trPr>
                          <w:tc>
                            <w:tcPr>
                              <w:tcW w:w="0" w:type="auto"/>
                              <w:vAlign w:val="center"/>
                              <w:hideMark/>
                            </w:tcPr>
                            <w:p w:rsidR="00A32641" w:rsidRPr="00A32641" w:rsidRDefault="00A32641" w:rsidP="00A32641">
                              <w:pPr>
                                <w:spacing w:after="0" w:line="240" w:lineRule="auto"/>
                                <w:rPr>
                                  <w:rFonts w:ascii="Times New Roman" w:eastAsia="Times New Roman" w:hAnsi="Times New Roman" w:cs="Times New Roman"/>
                                  <w:sz w:val="24"/>
                                  <w:szCs w:val="24"/>
                                  <w:lang w:eastAsia="fr-FR"/>
                                </w:rPr>
                              </w:pPr>
                              <w:r w:rsidRPr="00A32641">
                                <w:rPr>
                                  <w:rFonts w:ascii="Times New Roman" w:eastAsia="Times New Roman" w:hAnsi="Times New Roman" w:cs="Times New Roman"/>
                                  <w:noProof/>
                                  <w:sz w:val="24"/>
                                  <w:szCs w:val="24"/>
                                  <w:lang w:eastAsia="fr-FR"/>
                                </w:rPr>
                                <w:drawing>
                                  <wp:inline distT="0" distB="0" distL="0" distR="0">
                                    <wp:extent cx="2887980" cy="1714500"/>
                                    <wp:effectExtent l="0" t="0" r="7620" b="0"/>
                                    <wp:docPr id="4" name="Image 4" descr="http://ceciletoxo.free.fr/probleme/prob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eciletoxo.free.fr/probleme/prob4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87980" cy="1714500"/>
                                            </a:xfrm>
                                            <a:prstGeom prst="rect">
                                              <a:avLst/>
                                            </a:prstGeom>
                                            <a:noFill/>
                                            <a:ln>
                                              <a:noFill/>
                                            </a:ln>
                                          </pic:spPr>
                                        </pic:pic>
                                      </a:graphicData>
                                    </a:graphic>
                                  </wp:inline>
                                </w:drawing>
                              </w:r>
                              <w:r w:rsidRPr="00A32641">
                                <w:rPr>
                                  <w:rFonts w:ascii="Times New Roman" w:eastAsia="Times New Roman" w:hAnsi="Times New Roman" w:cs="Times New Roman"/>
                                  <w:noProof/>
                                  <w:sz w:val="24"/>
                                  <w:szCs w:val="24"/>
                                  <w:lang w:eastAsia="fr-FR"/>
                                </w:rPr>
                                <w:drawing>
                                  <wp:inline distT="0" distB="0" distL="0" distR="0">
                                    <wp:extent cx="2857500" cy="1714500"/>
                                    <wp:effectExtent l="0" t="0" r="0" b="0"/>
                                    <wp:docPr id="3" name="Image 3" descr="http://ceciletoxo.free.fr/probleme/prob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eciletoxo.free.fr/probleme/prob4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1714500"/>
                                            </a:xfrm>
                                            <a:prstGeom prst="rect">
                                              <a:avLst/>
                                            </a:prstGeom>
                                            <a:noFill/>
                                            <a:ln>
                                              <a:noFill/>
                                            </a:ln>
                                          </pic:spPr>
                                        </pic:pic>
                                      </a:graphicData>
                                    </a:graphic>
                                  </wp:inline>
                                </w:drawing>
                              </w:r>
                            </w:p>
                          </w:tc>
                          <w:tc>
                            <w:tcPr>
                              <w:tcW w:w="0" w:type="auto"/>
                              <w:vAlign w:val="center"/>
                              <w:hideMark/>
                            </w:tcPr>
                            <w:p w:rsidR="00A32641" w:rsidRPr="00A32641" w:rsidRDefault="00A32641" w:rsidP="00A32641">
                              <w:pPr>
                                <w:spacing w:after="0" w:line="240" w:lineRule="auto"/>
                                <w:rPr>
                                  <w:rFonts w:ascii="Times New Roman" w:eastAsia="Times New Roman" w:hAnsi="Times New Roman" w:cs="Times New Roman"/>
                                  <w:sz w:val="24"/>
                                  <w:szCs w:val="24"/>
                                  <w:lang w:eastAsia="fr-FR"/>
                                </w:rPr>
                              </w:pPr>
                              <w:r w:rsidRPr="00A32641">
                                <w:rPr>
                                  <w:rFonts w:ascii="Times New Roman" w:eastAsia="Times New Roman" w:hAnsi="Times New Roman" w:cs="Times New Roman"/>
                                  <w:sz w:val="24"/>
                                  <w:szCs w:val="24"/>
                                  <w:lang w:eastAsia="fr-FR"/>
                                </w:rPr>
                                <w:t>Certains archers cèdent à la force de répulsion de l'arc en penchant le haut du corps vers l'arrière (voir figure à gauche en haut).</w:t>
                              </w:r>
                              <w:r w:rsidRPr="00A32641">
                                <w:rPr>
                                  <w:rFonts w:ascii="Times New Roman" w:eastAsia="Times New Roman" w:hAnsi="Times New Roman" w:cs="Times New Roman"/>
                                  <w:sz w:val="24"/>
                                  <w:szCs w:val="24"/>
                                  <w:lang w:eastAsia="fr-FR"/>
                                </w:rPr>
                                <w:br/>
                                <w:t xml:space="preserve">Cela produit une épaule d'arc qui remonte et un raccourcissement de l'allonge de l'archer. S'il tire avec un </w:t>
                              </w:r>
                              <w:proofErr w:type="spellStart"/>
                              <w:r w:rsidRPr="00A32641">
                                <w:rPr>
                                  <w:rFonts w:ascii="Times New Roman" w:eastAsia="Times New Roman" w:hAnsi="Times New Roman" w:cs="Times New Roman"/>
                                  <w:sz w:val="24"/>
                                  <w:szCs w:val="24"/>
                                  <w:lang w:eastAsia="fr-FR"/>
                                </w:rPr>
                                <w:t>clicker</w:t>
                              </w:r>
                              <w:proofErr w:type="spellEnd"/>
                              <w:r w:rsidRPr="00A32641">
                                <w:rPr>
                                  <w:rFonts w:ascii="Times New Roman" w:eastAsia="Times New Roman" w:hAnsi="Times New Roman" w:cs="Times New Roman"/>
                                  <w:sz w:val="24"/>
                                  <w:szCs w:val="24"/>
                                  <w:lang w:eastAsia="fr-FR"/>
                                </w:rPr>
                                <w:t>, il éprouvera d'autant plus de difficultés à passer le click que la fatigue lui fera encore plus porter de poids vers l'arrière.</w:t>
                              </w:r>
                              <w:r w:rsidRPr="00A32641">
                                <w:rPr>
                                  <w:rFonts w:ascii="Times New Roman" w:eastAsia="Times New Roman" w:hAnsi="Times New Roman" w:cs="Times New Roman"/>
                                  <w:sz w:val="24"/>
                                  <w:szCs w:val="24"/>
                                  <w:lang w:eastAsia="fr-FR"/>
                                </w:rPr>
                                <w:br/>
                                <w:t xml:space="preserve">Idéalement, le corps doit former un "T" comme sur la figure de gauche en bas. Cette position assure à l'archer une allonge constante et une stabilité importante puisque les </w:t>
                              </w:r>
                              <w:proofErr w:type="gramStart"/>
                              <w:r w:rsidRPr="00A32641">
                                <w:rPr>
                                  <w:rFonts w:ascii="Times New Roman" w:eastAsia="Times New Roman" w:hAnsi="Times New Roman" w:cs="Times New Roman"/>
                                  <w:sz w:val="24"/>
                                  <w:szCs w:val="24"/>
                                  <w:lang w:eastAsia="fr-FR"/>
                                </w:rPr>
                                <w:t>alignement</w:t>
                              </w:r>
                              <w:proofErr w:type="gramEnd"/>
                              <w:r w:rsidRPr="00A32641">
                                <w:rPr>
                                  <w:rFonts w:ascii="Times New Roman" w:eastAsia="Times New Roman" w:hAnsi="Times New Roman" w:cs="Times New Roman"/>
                                  <w:sz w:val="24"/>
                                  <w:szCs w:val="24"/>
                                  <w:lang w:eastAsia="fr-FR"/>
                                </w:rPr>
                                <w:t xml:space="preserve"> osseux sont respectés.</w:t>
                              </w:r>
                            </w:p>
                          </w:tc>
                        </w:tr>
                      </w:tbl>
                      <w:p w:rsidR="00A32641" w:rsidRPr="00A32641" w:rsidRDefault="00A32641" w:rsidP="00A32641">
                        <w:pPr>
                          <w:spacing w:after="240" w:line="315" w:lineRule="atLeast"/>
                          <w:jc w:val="both"/>
                          <w:rPr>
                            <w:rFonts w:ascii="Rokkitt" w:eastAsia="Times New Roman" w:hAnsi="Rokkitt" w:cs="Times New Roman"/>
                            <w:color w:val="000000"/>
                            <w:sz w:val="21"/>
                            <w:szCs w:val="21"/>
                            <w:lang w:eastAsia="fr-FR"/>
                          </w:rPr>
                        </w:pPr>
                        <w:r w:rsidRPr="00A32641">
                          <w:rPr>
                            <w:rFonts w:ascii="Rokkitt" w:eastAsia="Times New Roman" w:hAnsi="Rokkitt" w:cs="Times New Roman"/>
                            <w:b/>
                            <w:bCs/>
                            <w:i/>
                            <w:iCs/>
                            <w:color w:val="000000"/>
                            <w:sz w:val="21"/>
                            <w:szCs w:val="21"/>
                            <w:lang w:eastAsia="fr-FR"/>
                          </w:rPr>
                          <w:t>Comment éviter l'effondrement de la posture ?</w:t>
                        </w:r>
                        <w:r w:rsidRPr="00A32641">
                          <w:rPr>
                            <w:rFonts w:ascii="Rokkitt" w:eastAsia="Times New Roman" w:hAnsi="Rokkitt" w:cs="Times New Roman"/>
                            <w:color w:val="000000"/>
                            <w:sz w:val="21"/>
                            <w:szCs w:val="21"/>
                            <w:lang w:eastAsia="fr-FR"/>
                          </w:rPr>
                          <w:br/>
                          <w:t>En se redressant est la réponse la plus simple mais pas évidente à assimiler du point de vue des sensations de l'archer, la force de répulsion de l'arc et son poids ayant tendance à donner l'illusion d'un déséquilibre vers l'avant.</w:t>
                        </w:r>
                        <w:r w:rsidRPr="00A32641">
                          <w:rPr>
                            <w:rFonts w:ascii="Rokkitt" w:eastAsia="Times New Roman" w:hAnsi="Rokkitt" w:cs="Times New Roman"/>
                            <w:color w:val="000000"/>
                            <w:sz w:val="21"/>
                            <w:szCs w:val="21"/>
                            <w:lang w:eastAsia="fr-FR"/>
                          </w:rPr>
                          <w:br/>
                          <w:t xml:space="preserve">Pour se redresser, l'archer devra donc, au moins dans un premier temps, avoir la sensation de partir vers l'avant au moment du </w:t>
                        </w:r>
                        <w:proofErr w:type="spellStart"/>
                        <w:r w:rsidRPr="00A32641">
                          <w:rPr>
                            <w:rFonts w:ascii="Rokkitt" w:eastAsia="Times New Roman" w:hAnsi="Rokkitt" w:cs="Times New Roman"/>
                            <w:color w:val="000000"/>
                            <w:sz w:val="21"/>
                            <w:szCs w:val="21"/>
                            <w:lang w:eastAsia="fr-FR"/>
                          </w:rPr>
                          <w:t>préarmement</w:t>
                        </w:r>
                        <w:proofErr w:type="spellEnd"/>
                        <w:r w:rsidRPr="00A32641">
                          <w:rPr>
                            <w:rFonts w:ascii="Rokkitt" w:eastAsia="Times New Roman" w:hAnsi="Rokkitt" w:cs="Times New Roman"/>
                            <w:color w:val="000000"/>
                            <w:sz w:val="21"/>
                            <w:szCs w:val="21"/>
                            <w:lang w:eastAsia="fr-FR"/>
                          </w:rPr>
                          <w:t xml:space="preserve"> de l'arc. Il est conseillé, au début, d'exagérer un rejet du haut du corps vers l'avant pour que l'adaptation à une posture parfaite en "T" soit facilitée à la pleine allonge.</w:t>
                        </w:r>
                        <w:r w:rsidRPr="00A32641">
                          <w:rPr>
                            <w:rFonts w:ascii="Rokkitt" w:eastAsia="Times New Roman" w:hAnsi="Rokkitt" w:cs="Times New Roman"/>
                            <w:color w:val="000000"/>
                            <w:sz w:val="21"/>
                            <w:szCs w:val="21"/>
                            <w:lang w:eastAsia="fr-FR"/>
                          </w:rPr>
                          <w:br/>
                          <w:t>Il est important également que l'archer prenne conscience qu'en reportant son bras d'arc vers l'avant, il conserve son allonge d'un tir à l'autre. C'est un bon indicateur que la posture est maîtrisée.</w:t>
                        </w:r>
                        <w:r w:rsidRPr="00A32641">
                          <w:rPr>
                            <w:rFonts w:ascii="Rokkitt" w:eastAsia="Times New Roman" w:hAnsi="Rokkitt" w:cs="Times New Roman"/>
                            <w:color w:val="000000"/>
                            <w:sz w:val="21"/>
                            <w:szCs w:val="21"/>
                            <w:lang w:eastAsia="fr-FR"/>
                          </w:rPr>
                          <w:br/>
                        </w:r>
                      </w:p>
                      <w:p w:rsidR="00A32641" w:rsidRPr="00A32641" w:rsidRDefault="00A32641" w:rsidP="00A32641">
                        <w:pPr>
                          <w:spacing w:after="240" w:line="315" w:lineRule="atLeast"/>
                          <w:jc w:val="center"/>
                          <w:rPr>
                            <w:rFonts w:ascii="Rokkitt" w:eastAsia="Times New Roman" w:hAnsi="Rokkitt" w:cs="Times New Roman"/>
                            <w:color w:val="000000"/>
                            <w:sz w:val="21"/>
                            <w:szCs w:val="21"/>
                            <w:lang w:eastAsia="fr-FR"/>
                          </w:rPr>
                        </w:pPr>
                      </w:p>
                    </w:tc>
                  </w:tr>
                </w:tbl>
                <w:p w:rsidR="00A32641" w:rsidRPr="00A32641" w:rsidRDefault="00A32641" w:rsidP="00A32641">
                  <w:pPr>
                    <w:spacing w:after="0" w:line="240" w:lineRule="auto"/>
                    <w:rPr>
                      <w:rFonts w:ascii="Times New Roman" w:eastAsia="Times New Roman" w:hAnsi="Times New Roman" w:cs="Times New Roman"/>
                      <w:sz w:val="24"/>
                      <w:szCs w:val="24"/>
                      <w:lang w:eastAsia="fr-FR"/>
                    </w:rPr>
                  </w:pPr>
                </w:p>
              </w:tc>
            </w:tr>
          </w:tbl>
          <w:p w:rsidR="00A32641" w:rsidRPr="00A32641" w:rsidRDefault="00A32641" w:rsidP="00A32641">
            <w:pPr>
              <w:spacing w:after="0" w:line="240" w:lineRule="auto"/>
              <w:rPr>
                <w:rFonts w:ascii="Times New Roman" w:eastAsia="Times New Roman" w:hAnsi="Times New Roman" w:cs="Times New Roman"/>
                <w:sz w:val="24"/>
                <w:szCs w:val="24"/>
                <w:lang w:eastAsia="fr-FR"/>
              </w:rPr>
            </w:pPr>
          </w:p>
        </w:tc>
      </w:tr>
    </w:tbl>
    <w:p w:rsidR="00A32641" w:rsidRPr="00A32641" w:rsidRDefault="00A32641" w:rsidP="00A32641">
      <w:pPr>
        <w:spacing w:after="100" w:line="240" w:lineRule="auto"/>
        <w:rPr>
          <w:rFonts w:ascii="Times New Roman" w:eastAsia="Times New Roman" w:hAnsi="Times New Roman" w:cs="Times New Roman"/>
          <w:vanish/>
          <w:sz w:val="24"/>
          <w:szCs w:val="24"/>
          <w:lang w:eastAsia="fr-FR"/>
        </w:rPr>
      </w:pPr>
    </w:p>
    <w:tbl>
      <w:tblPr>
        <w:tblW w:w="14700" w:type="dxa"/>
        <w:tblCellSpacing w:w="0" w:type="dxa"/>
        <w:tblCellMar>
          <w:left w:w="0" w:type="dxa"/>
          <w:right w:w="0" w:type="dxa"/>
        </w:tblCellMar>
        <w:tblLook w:val="04A0" w:firstRow="1" w:lastRow="0" w:firstColumn="1" w:lastColumn="0" w:noHBand="0" w:noVBand="1"/>
      </w:tblPr>
      <w:tblGrid>
        <w:gridCol w:w="14700"/>
      </w:tblGrid>
      <w:tr w:rsidR="00A32641" w:rsidRPr="00A32641" w:rsidTr="00A32641">
        <w:trPr>
          <w:tblCellSpacing w:w="0" w:type="dxa"/>
        </w:trPr>
        <w:tc>
          <w:tcPr>
            <w:tcW w:w="0" w:type="auto"/>
            <w:tcBorders>
              <w:top w:val="nil"/>
              <w:left w:val="nil"/>
              <w:bottom w:val="nil"/>
              <w:right w:val="nil"/>
            </w:tcBorders>
            <w:shd w:val="clear" w:color="auto" w:fill="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4700"/>
            </w:tblGrid>
            <w:tr w:rsidR="00A32641" w:rsidRPr="00A32641" w:rsidTr="00A32641">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4700"/>
                  </w:tblGrid>
                  <w:tr w:rsidR="00A32641" w:rsidRPr="00A32641">
                    <w:trPr>
                      <w:tblCellSpacing w:w="0" w:type="dxa"/>
                    </w:trPr>
                    <w:tc>
                      <w:tcPr>
                        <w:tcW w:w="0" w:type="auto"/>
                        <w:vAlign w:val="center"/>
                        <w:hideMark/>
                      </w:tcPr>
                      <w:p w:rsidR="00A32641" w:rsidRPr="00A32641" w:rsidRDefault="008960EF" w:rsidP="00A32641">
                        <w:pPr>
                          <w:spacing w:after="0" w:line="315" w:lineRule="atLeast"/>
                          <w:jc w:val="both"/>
                          <w:divId w:val="1542480362"/>
                          <w:rPr>
                            <w:rFonts w:ascii="Rokkitt" w:eastAsia="Times New Roman" w:hAnsi="Rokkitt" w:cs="Times New Roman"/>
                            <w:color w:val="000000"/>
                            <w:sz w:val="21"/>
                            <w:szCs w:val="21"/>
                            <w:lang w:eastAsia="fr-FR"/>
                          </w:rPr>
                        </w:pPr>
                        <w:hyperlink r:id="rId20" w:anchor="note_000000007" w:tgtFrame="_self" w:history="1">
                          <w:r w:rsidR="00A32641" w:rsidRPr="00A32641">
                            <w:rPr>
                              <w:rFonts w:ascii="Rokkitt" w:eastAsia="Times New Roman" w:hAnsi="Rokkitt" w:cs="Times New Roman"/>
                              <w:b/>
                              <w:bCs/>
                              <w:caps/>
                              <w:color w:val="FFFFFF"/>
                              <w:sz w:val="24"/>
                              <w:szCs w:val="24"/>
                              <w:shd w:val="clear" w:color="auto" w:fill="43BF2A"/>
                              <w:lang w:eastAsia="fr-FR"/>
                            </w:rPr>
                            <w:t>4/</w:t>
                          </w:r>
                        </w:hyperlink>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10185"/>
                          <w:gridCol w:w="4515"/>
                        </w:tblGrid>
                        <w:tr w:rsidR="00A32641" w:rsidRPr="00A32641" w:rsidTr="00A32641">
                          <w:trPr>
                            <w:tblCellSpacing w:w="15" w:type="dxa"/>
                          </w:trPr>
                          <w:tc>
                            <w:tcPr>
                              <w:tcW w:w="0" w:type="auto"/>
                              <w:vAlign w:val="center"/>
                              <w:hideMark/>
                            </w:tcPr>
                            <w:p w:rsidR="00A32641" w:rsidRPr="00A32641" w:rsidRDefault="00A32641" w:rsidP="00A32641">
                              <w:pPr>
                                <w:spacing w:after="0" w:line="240" w:lineRule="auto"/>
                                <w:rPr>
                                  <w:rFonts w:ascii="Times New Roman" w:eastAsia="Times New Roman" w:hAnsi="Times New Roman" w:cs="Times New Roman"/>
                                  <w:sz w:val="24"/>
                                  <w:szCs w:val="24"/>
                                  <w:lang w:eastAsia="fr-FR"/>
                                </w:rPr>
                              </w:pPr>
                              <w:proofErr w:type="gramStart"/>
                              <w:r w:rsidRPr="00A32641">
                                <w:rPr>
                                  <w:rFonts w:ascii="Times New Roman" w:eastAsia="Times New Roman" w:hAnsi="Times New Roman" w:cs="Times New Roman"/>
                                  <w:sz w:val="24"/>
                                  <w:szCs w:val="24"/>
                                  <w:lang w:eastAsia="fr-FR"/>
                                </w:rPr>
                                <w:lastRenderedPageBreak/>
                                <w:t>Un</w:t>
                              </w:r>
                              <w:proofErr w:type="gramEnd"/>
                              <w:r w:rsidRPr="00A32641">
                                <w:rPr>
                                  <w:rFonts w:ascii="Times New Roman" w:eastAsia="Times New Roman" w:hAnsi="Times New Roman" w:cs="Times New Roman"/>
                                  <w:sz w:val="24"/>
                                  <w:szCs w:val="24"/>
                                  <w:lang w:eastAsia="fr-FR"/>
                                </w:rPr>
                                <w:t xml:space="preserve"> erreur souvent commise consiste à avoir des repères au visage très fortement marqués.</w:t>
                              </w:r>
                              <w:r w:rsidRPr="00A32641">
                                <w:rPr>
                                  <w:rFonts w:ascii="Times New Roman" w:eastAsia="Times New Roman" w:hAnsi="Times New Roman" w:cs="Times New Roman"/>
                                  <w:sz w:val="24"/>
                                  <w:szCs w:val="24"/>
                                  <w:lang w:eastAsia="fr-FR"/>
                                </w:rPr>
                                <w:br/>
                                <w:t>Outre le peu d'esthétisme que cela induit, cela rend hasardeux le repérage sur le visage, car fortement pressée, la peau perd de ses sensations et la précision de l'"ancrage" peut en pâtir fortement.</w:t>
                              </w:r>
                              <w:r w:rsidRPr="00A32641">
                                <w:rPr>
                                  <w:rFonts w:ascii="Times New Roman" w:eastAsia="Times New Roman" w:hAnsi="Times New Roman" w:cs="Times New Roman"/>
                                  <w:sz w:val="24"/>
                                  <w:szCs w:val="24"/>
                                  <w:lang w:eastAsia="fr-FR"/>
                                </w:rPr>
                                <w:br/>
                                <w:t>Au plus le contact avec la peau sera léger au plus sensible sera l'épiderme. Le contact sera quasiment ponctuel et très fiable.</w:t>
                              </w:r>
                              <w:r w:rsidRPr="00A32641">
                                <w:rPr>
                                  <w:rFonts w:ascii="Times New Roman" w:eastAsia="Times New Roman" w:hAnsi="Times New Roman" w:cs="Times New Roman"/>
                                  <w:sz w:val="24"/>
                                  <w:szCs w:val="24"/>
                                  <w:lang w:eastAsia="fr-FR"/>
                                </w:rPr>
                                <w:br/>
                                <w:t xml:space="preserve">Idéalement, les repères au visage vont se trouver dans les zones en rouge sur la figure ci-contre pour un droitier, et vont toucher d'une part le bout du nez et d'autre part la </w:t>
                              </w:r>
                              <w:proofErr w:type="spellStart"/>
                              <w:r w:rsidRPr="00A32641">
                                <w:rPr>
                                  <w:rFonts w:ascii="Times New Roman" w:eastAsia="Times New Roman" w:hAnsi="Times New Roman" w:cs="Times New Roman"/>
                                  <w:sz w:val="24"/>
                                  <w:szCs w:val="24"/>
                                  <w:lang w:eastAsia="fr-FR"/>
                                </w:rPr>
                                <w:t>machoire</w:t>
                              </w:r>
                              <w:proofErr w:type="spellEnd"/>
                              <w:r w:rsidRPr="00A32641">
                                <w:rPr>
                                  <w:rFonts w:ascii="Times New Roman" w:eastAsia="Times New Roman" w:hAnsi="Times New Roman" w:cs="Times New Roman"/>
                                  <w:sz w:val="24"/>
                                  <w:szCs w:val="24"/>
                                  <w:lang w:eastAsia="fr-FR"/>
                                </w:rPr>
                                <w:t xml:space="preserve"> inférieure. Ces zones vont varier d'un individu à l'autre en fonction de la morphologie du visage et de la facilité à tourner la tête vers la cible. Des repères trop latéraux auront les mêmes désavantages que des repères trop marqués.</w:t>
                              </w:r>
                            </w:p>
                          </w:tc>
                          <w:tc>
                            <w:tcPr>
                              <w:tcW w:w="0" w:type="auto"/>
                              <w:vAlign w:val="center"/>
                              <w:hideMark/>
                            </w:tcPr>
                            <w:p w:rsidR="00A32641" w:rsidRPr="00A32641" w:rsidRDefault="00A32641" w:rsidP="00A32641">
                              <w:pPr>
                                <w:spacing w:after="0" w:line="240" w:lineRule="auto"/>
                                <w:rPr>
                                  <w:rFonts w:ascii="Times New Roman" w:eastAsia="Times New Roman" w:hAnsi="Times New Roman" w:cs="Times New Roman"/>
                                  <w:sz w:val="24"/>
                                  <w:szCs w:val="24"/>
                                  <w:lang w:eastAsia="fr-FR"/>
                                </w:rPr>
                              </w:pPr>
                              <w:r w:rsidRPr="00A32641">
                                <w:rPr>
                                  <w:rFonts w:ascii="Times New Roman" w:eastAsia="Times New Roman" w:hAnsi="Times New Roman" w:cs="Times New Roman"/>
                                  <w:noProof/>
                                  <w:sz w:val="24"/>
                                  <w:szCs w:val="24"/>
                                  <w:lang w:eastAsia="fr-FR"/>
                                </w:rPr>
                                <w:drawing>
                                  <wp:inline distT="0" distB="0" distL="0" distR="0">
                                    <wp:extent cx="2811780" cy="1524000"/>
                                    <wp:effectExtent l="0" t="0" r="7620" b="0"/>
                                    <wp:docPr id="2" name="Image 2" descr="http://ceciletoxo.free.fr/probleme/pro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eciletoxo.free.fr/probleme/prob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11780" cy="1524000"/>
                                            </a:xfrm>
                                            <a:prstGeom prst="rect">
                                              <a:avLst/>
                                            </a:prstGeom>
                                            <a:noFill/>
                                            <a:ln>
                                              <a:noFill/>
                                            </a:ln>
                                          </pic:spPr>
                                        </pic:pic>
                                      </a:graphicData>
                                    </a:graphic>
                                  </wp:inline>
                                </w:drawing>
                              </w:r>
                            </w:p>
                          </w:tc>
                        </w:tr>
                      </w:tbl>
                      <w:p w:rsidR="00A32641" w:rsidRPr="00A32641" w:rsidRDefault="00A32641" w:rsidP="00A32641">
                        <w:pPr>
                          <w:spacing w:after="0" w:line="315" w:lineRule="atLeast"/>
                          <w:jc w:val="both"/>
                          <w:rPr>
                            <w:rFonts w:ascii="Rokkitt" w:eastAsia="Times New Roman" w:hAnsi="Rokkitt" w:cs="Times New Roman"/>
                            <w:color w:val="000000"/>
                            <w:sz w:val="21"/>
                            <w:szCs w:val="21"/>
                            <w:lang w:eastAsia="fr-FR"/>
                          </w:rPr>
                        </w:pPr>
                        <w:r w:rsidRPr="00A32641">
                          <w:rPr>
                            <w:rFonts w:ascii="Rokkitt" w:eastAsia="Times New Roman" w:hAnsi="Rokkitt" w:cs="Times New Roman"/>
                            <w:b/>
                            <w:bCs/>
                            <w:i/>
                            <w:iCs/>
                            <w:color w:val="000000"/>
                            <w:sz w:val="21"/>
                            <w:szCs w:val="21"/>
                            <w:lang w:eastAsia="fr-FR"/>
                          </w:rPr>
                          <w:t>Comment fiabiliser ses repères au visage ?</w:t>
                        </w:r>
                        <w:r w:rsidRPr="00A32641">
                          <w:rPr>
                            <w:rFonts w:ascii="Rokkitt" w:eastAsia="Times New Roman" w:hAnsi="Rokkitt" w:cs="Times New Roman"/>
                            <w:color w:val="000000"/>
                            <w:sz w:val="21"/>
                            <w:szCs w:val="21"/>
                            <w:lang w:eastAsia="fr-FR"/>
                          </w:rPr>
                          <w:br/>
                          <w:t>La meilleure méthode est donc de les rendre très légers afin de donner précision et sensibilité.</w:t>
                        </w:r>
                        <w:r w:rsidRPr="00A32641">
                          <w:rPr>
                            <w:rFonts w:ascii="Rokkitt" w:eastAsia="Times New Roman" w:hAnsi="Rokkitt" w:cs="Times New Roman"/>
                            <w:color w:val="000000"/>
                            <w:sz w:val="21"/>
                            <w:szCs w:val="21"/>
                            <w:lang w:eastAsia="fr-FR"/>
                          </w:rPr>
                          <w:br/>
                          <w:t>Figer ses repères commence d'abord par bien figer le port de la tête et à trouver les bonnes zones de contact convenant à sa propre morphologie. Un travail les yeux fermés avec tir sur la paille à très courte distance peut aider à affiner les sensations et à fiabiliser les positionnements.</w:t>
                        </w:r>
                      </w:p>
                    </w:tc>
                  </w:tr>
                </w:tbl>
                <w:p w:rsidR="00A32641" w:rsidRPr="00A32641" w:rsidRDefault="00A32641" w:rsidP="00A32641">
                  <w:pPr>
                    <w:spacing w:after="0" w:line="240" w:lineRule="auto"/>
                    <w:rPr>
                      <w:rFonts w:ascii="Times New Roman" w:eastAsia="Times New Roman" w:hAnsi="Times New Roman" w:cs="Times New Roman"/>
                      <w:sz w:val="24"/>
                      <w:szCs w:val="24"/>
                      <w:lang w:eastAsia="fr-FR"/>
                    </w:rPr>
                  </w:pPr>
                </w:p>
              </w:tc>
            </w:tr>
          </w:tbl>
          <w:p w:rsidR="00A32641" w:rsidRPr="00A32641" w:rsidRDefault="00A32641" w:rsidP="00A32641">
            <w:pPr>
              <w:spacing w:after="0" w:line="240" w:lineRule="auto"/>
              <w:rPr>
                <w:rFonts w:ascii="Times New Roman" w:eastAsia="Times New Roman" w:hAnsi="Times New Roman" w:cs="Times New Roman"/>
                <w:sz w:val="24"/>
                <w:szCs w:val="24"/>
                <w:lang w:eastAsia="fr-FR"/>
              </w:rPr>
            </w:pPr>
          </w:p>
        </w:tc>
      </w:tr>
      <w:tr w:rsidR="00A32641" w:rsidRPr="00A32641" w:rsidTr="00A32641">
        <w:trPr>
          <w:tblCellSpacing w:w="0" w:type="dxa"/>
        </w:trPr>
        <w:tc>
          <w:tcPr>
            <w:tcW w:w="0" w:type="auto"/>
            <w:tcBorders>
              <w:top w:val="nil"/>
              <w:left w:val="nil"/>
              <w:bottom w:val="nil"/>
              <w:right w:val="nil"/>
            </w:tcBorders>
            <w:shd w:val="clear" w:color="auto" w:fill="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4700"/>
            </w:tblGrid>
            <w:tr w:rsidR="00A32641" w:rsidRPr="00A32641" w:rsidTr="00A32641">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4700"/>
                  </w:tblGrid>
                  <w:tr w:rsidR="00A32641" w:rsidRPr="00A32641">
                    <w:trPr>
                      <w:tblCellSpacing w:w="0" w:type="dxa"/>
                    </w:trPr>
                    <w:tc>
                      <w:tcPr>
                        <w:tcW w:w="0" w:type="auto"/>
                        <w:vAlign w:val="center"/>
                        <w:hideMark/>
                      </w:tcPr>
                      <w:p w:rsidR="00A32641" w:rsidRPr="00A32641" w:rsidRDefault="008960EF" w:rsidP="00A32641">
                        <w:pPr>
                          <w:spacing w:after="0" w:line="315" w:lineRule="atLeast"/>
                          <w:jc w:val="both"/>
                          <w:rPr>
                            <w:rFonts w:ascii="Rokkitt" w:eastAsia="Times New Roman" w:hAnsi="Rokkitt" w:cs="Times New Roman"/>
                            <w:color w:val="000000"/>
                            <w:sz w:val="21"/>
                            <w:szCs w:val="21"/>
                            <w:lang w:eastAsia="fr-FR"/>
                          </w:rPr>
                        </w:pPr>
                        <w:hyperlink r:id="rId22" w:anchor="note_000000007" w:tgtFrame="_self" w:history="1">
                          <w:r w:rsidR="00A32641" w:rsidRPr="00A32641">
                            <w:rPr>
                              <w:rFonts w:ascii="Rokkitt" w:eastAsia="Times New Roman" w:hAnsi="Rokkitt" w:cs="Times New Roman"/>
                              <w:b/>
                              <w:bCs/>
                              <w:caps/>
                              <w:color w:val="FFFFFF"/>
                              <w:sz w:val="24"/>
                              <w:szCs w:val="24"/>
                              <w:shd w:val="clear" w:color="auto" w:fill="43BF2A"/>
                              <w:lang w:eastAsia="fr-FR"/>
                            </w:rPr>
                            <w:t>5/</w:t>
                          </w:r>
                        </w:hyperlink>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2775"/>
                          <w:gridCol w:w="11925"/>
                        </w:tblGrid>
                        <w:tr w:rsidR="00A32641" w:rsidRPr="00A32641" w:rsidTr="00A32641">
                          <w:trPr>
                            <w:tblCellSpacing w:w="15" w:type="dxa"/>
                          </w:trPr>
                          <w:tc>
                            <w:tcPr>
                              <w:tcW w:w="0" w:type="auto"/>
                              <w:vAlign w:val="center"/>
                              <w:hideMark/>
                            </w:tcPr>
                            <w:p w:rsidR="00A32641" w:rsidRPr="00A32641" w:rsidRDefault="00A32641" w:rsidP="00A32641">
                              <w:pPr>
                                <w:spacing w:after="0" w:line="240" w:lineRule="auto"/>
                                <w:rPr>
                                  <w:rFonts w:ascii="Times New Roman" w:eastAsia="Times New Roman" w:hAnsi="Times New Roman" w:cs="Times New Roman"/>
                                  <w:sz w:val="24"/>
                                  <w:szCs w:val="24"/>
                                  <w:lang w:eastAsia="fr-FR"/>
                                </w:rPr>
                              </w:pPr>
                              <w:r w:rsidRPr="00A32641">
                                <w:rPr>
                                  <w:rFonts w:ascii="Times New Roman" w:eastAsia="Times New Roman" w:hAnsi="Times New Roman" w:cs="Times New Roman"/>
                                  <w:noProof/>
                                  <w:sz w:val="24"/>
                                  <w:szCs w:val="24"/>
                                  <w:lang w:eastAsia="fr-FR"/>
                                </w:rPr>
                                <w:drawing>
                                  <wp:inline distT="0" distB="0" distL="0" distR="0">
                                    <wp:extent cx="1714500" cy="2857500"/>
                                    <wp:effectExtent l="0" t="0" r="0" b="0"/>
                                    <wp:docPr id="1" name="Image 1" descr="http://ceciletoxo.free.fr/probleme/pro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eciletoxo.free.fr/probleme/prob5.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0" cy="2857500"/>
                                            </a:xfrm>
                                            <a:prstGeom prst="rect">
                                              <a:avLst/>
                                            </a:prstGeom>
                                            <a:noFill/>
                                            <a:ln>
                                              <a:noFill/>
                                            </a:ln>
                                          </pic:spPr>
                                        </pic:pic>
                                      </a:graphicData>
                                    </a:graphic>
                                  </wp:inline>
                                </w:drawing>
                              </w:r>
                            </w:p>
                          </w:tc>
                          <w:tc>
                            <w:tcPr>
                              <w:tcW w:w="0" w:type="auto"/>
                              <w:vAlign w:val="center"/>
                              <w:hideMark/>
                            </w:tcPr>
                            <w:p w:rsidR="00A32641" w:rsidRPr="00A32641" w:rsidRDefault="00A32641" w:rsidP="00A32641">
                              <w:pPr>
                                <w:spacing w:after="0" w:line="240" w:lineRule="auto"/>
                                <w:rPr>
                                  <w:rFonts w:ascii="Times New Roman" w:eastAsia="Times New Roman" w:hAnsi="Times New Roman" w:cs="Times New Roman"/>
                                  <w:sz w:val="24"/>
                                  <w:szCs w:val="24"/>
                                  <w:lang w:eastAsia="fr-FR"/>
                                </w:rPr>
                              </w:pPr>
                              <w:r w:rsidRPr="00A32641">
                                <w:rPr>
                                  <w:rFonts w:ascii="Times New Roman" w:eastAsia="Times New Roman" w:hAnsi="Times New Roman" w:cs="Times New Roman"/>
                                  <w:sz w:val="24"/>
                                  <w:szCs w:val="24"/>
                                  <w:lang w:eastAsia="fr-FR"/>
                                </w:rPr>
                                <w:t>De mauvais groupements en cible peuvent parfois s'expliquer par un positionnement de la tête peu reproductible.</w:t>
                              </w:r>
                              <w:r w:rsidRPr="00A32641">
                                <w:rPr>
                                  <w:rFonts w:ascii="Times New Roman" w:eastAsia="Times New Roman" w:hAnsi="Times New Roman" w:cs="Times New Roman"/>
                                  <w:sz w:val="24"/>
                                  <w:szCs w:val="24"/>
                                  <w:lang w:eastAsia="fr-FR"/>
                                </w:rPr>
                                <w:br/>
                                <w:t>Ce défaut est typiquement celui des débutants qui ne comprennent pas toujours pourquoi leur tir manque de précision. Chez les archers plus expérimentés, le problème suivant peut survenir : au moment de la décoche, l'archer cherche à voir où se plante sa flèche ; le mouvement de tête qui s'ensuit ayant démarré pendant la décoche, un déport plus ou moins important de la main de corde entraîne une détérioration de l'alignement réalisé lors de la visée.</w:t>
                              </w:r>
                            </w:p>
                          </w:tc>
                        </w:tr>
                      </w:tbl>
                      <w:p w:rsidR="00A32641" w:rsidRPr="00A32641" w:rsidRDefault="00A32641" w:rsidP="00A32641">
                        <w:pPr>
                          <w:spacing w:after="0" w:line="315" w:lineRule="atLeast"/>
                          <w:jc w:val="both"/>
                          <w:rPr>
                            <w:rFonts w:ascii="Rokkitt" w:eastAsia="Times New Roman" w:hAnsi="Rokkitt" w:cs="Times New Roman"/>
                            <w:color w:val="000000"/>
                            <w:sz w:val="21"/>
                            <w:szCs w:val="21"/>
                            <w:lang w:eastAsia="fr-FR"/>
                          </w:rPr>
                        </w:pPr>
                        <w:r w:rsidRPr="00A32641">
                          <w:rPr>
                            <w:rFonts w:ascii="Rokkitt" w:eastAsia="Times New Roman" w:hAnsi="Rokkitt" w:cs="Times New Roman"/>
                            <w:b/>
                            <w:bCs/>
                            <w:i/>
                            <w:iCs/>
                            <w:color w:val="000000"/>
                            <w:sz w:val="21"/>
                            <w:szCs w:val="21"/>
                            <w:lang w:eastAsia="fr-FR"/>
                          </w:rPr>
                          <w:t>Comment éviter de changer le positionnement de la tête ?</w:t>
                        </w:r>
                        <w:r w:rsidRPr="00A32641">
                          <w:rPr>
                            <w:rFonts w:ascii="Rokkitt" w:eastAsia="Times New Roman" w:hAnsi="Rokkitt" w:cs="Times New Roman"/>
                            <w:color w:val="000000"/>
                            <w:sz w:val="21"/>
                            <w:szCs w:val="21"/>
                            <w:lang w:eastAsia="fr-FR"/>
                          </w:rPr>
                          <w:br/>
                          <w:t>Selon la souplesse naturelle du cou, un archer pourra plus ou moins tourner sa tête vers la cible. Ses épaules étant dans le prolongement du bras d'arc, il est conseillé que l'archer recherche une position de la tête très tournée vers la cible sans tension douloureuse. Pour fiabiliser la position, un travail sur la paille à courte distance sans visuel ou les yeux fermés devrait s'avérer très profitable.</w:t>
                        </w:r>
                        <w:r w:rsidRPr="00A32641">
                          <w:rPr>
                            <w:rFonts w:ascii="Rokkitt" w:eastAsia="Times New Roman" w:hAnsi="Rokkitt" w:cs="Times New Roman"/>
                            <w:color w:val="000000"/>
                            <w:sz w:val="21"/>
                            <w:szCs w:val="21"/>
                            <w:lang w:eastAsia="fr-FR"/>
                          </w:rPr>
                          <w:br/>
                          <w:t>Concernant tous les archers et particulièrement ceux qui ont tendance à regarder les flèches lors de la décoche, il est conseillé de rester dans une logique de visée tout le long du tir, même au moment où la flèche part de l'arc et que celui-ci bascule. En restant concentré sur la visée, la tête n'interférera pas sur le départ de la flèche.</w:t>
                        </w:r>
                      </w:p>
                    </w:tc>
                  </w:tr>
                </w:tbl>
                <w:p w:rsidR="00A32641" w:rsidRPr="00A32641" w:rsidRDefault="00A32641" w:rsidP="00A32641">
                  <w:pPr>
                    <w:spacing w:after="0" w:line="240" w:lineRule="auto"/>
                    <w:rPr>
                      <w:rFonts w:ascii="Times New Roman" w:eastAsia="Times New Roman" w:hAnsi="Times New Roman" w:cs="Times New Roman"/>
                      <w:sz w:val="24"/>
                      <w:szCs w:val="24"/>
                      <w:lang w:eastAsia="fr-FR"/>
                    </w:rPr>
                  </w:pPr>
                </w:p>
              </w:tc>
            </w:tr>
          </w:tbl>
          <w:p w:rsidR="00A32641" w:rsidRPr="00A32641" w:rsidRDefault="00A32641" w:rsidP="00A32641">
            <w:pPr>
              <w:spacing w:after="0" w:line="240" w:lineRule="auto"/>
              <w:rPr>
                <w:rFonts w:ascii="Times New Roman" w:eastAsia="Times New Roman" w:hAnsi="Times New Roman" w:cs="Times New Roman"/>
                <w:sz w:val="24"/>
                <w:szCs w:val="24"/>
                <w:lang w:eastAsia="fr-FR"/>
              </w:rPr>
            </w:pPr>
          </w:p>
        </w:tc>
      </w:tr>
    </w:tbl>
    <w:p w:rsidR="00E65FFE" w:rsidRPr="00A32641" w:rsidRDefault="00E65FFE" w:rsidP="00A32641"/>
    <w:sectPr w:rsidR="00E65FFE" w:rsidRPr="00A326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kkit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641"/>
    <w:rsid w:val="00126388"/>
    <w:rsid w:val="006E4571"/>
    <w:rsid w:val="00744A87"/>
    <w:rsid w:val="008960EF"/>
    <w:rsid w:val="00A32641"/>
    <w:rsid w:val="00E65F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B8C3C-AC98-4B63-A8F2-8BB5DF15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A326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link w:val="Titre4Car"/>
    <w:uiPriority w:val="9"/>
    <w:qFormat/>
    <w:rsid w:val="00A3264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32641"/>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rsid w:val="00A32641"/>
    <w:rPr>
      <w:rFonts w:ascii="Times New Roman" w:eastAsia="Times New Roman" w:hAnsi="Times New Roman" w:cs="Times New Roman"/>
      <w:b/>
      <w:bCs/>
      <w:sz w:val="24"/>
      <w:szCs w:val="24"/>
      <w:lang w:eastAsia="fr-FR"/>
    </w:rPr>
  </w:style>
  <w:style w:type="character" w:customStyle="1" w:styleId="firstcolor">
    <w:name w:val="firstcolor"/>
    <w:basedOn w:val="Policepardfaut"/>
    <w:rsid w:val="00A32641"/>
  </w:style>
  <w:style w:type="character" w:customStyle="1" w:styleId="secondcolor">
    <w:name w:val="secondcolor"/>
    <w:basedOn w:val="Policepardfaut"/>
    <w:rsid w:val="00A32641"/>
  </w:style>
  <w:style w:type="character" w:styleId="Lienhypertexte">
    <w:name w:val="Hyperlink"/>
    <w:basedOn w:val="Policepardfaut"/>
    <w:uiPriority w:val="99"/>
    <w:semiHidden/>
    <w:unhideWhenUsed/>
    <w:rsid w:val="00A326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291955">
      <w:bodyDiv w:val="1"/>
      <w:marLeft w:val="0"/>
      <w:marRight w:val="0"/>
      <w:marTop w:val="0"/>
      <w:marBottom w:val="0"/>
      <w:divBdr>
        <w:top w:val="none" w:sz="0" w:space="0" w:color="auto"/>
        <w:left w:val="none" w:sz="0" w:space="0" w:color="auto"/>
        <w:bottom w:val="none" w:sz="0" w:space="0" w:color="auto"/>
        <w:right w:val="none" w:sz="0" w:space="0" w:color="auto"/>
      </w:divBdr>
      <w:divsChild>
        <w:div w:id="183250281">
          <w:marLeft w:val="0"/>
          <w:marRight w:val="0"/>
          <w:marTop w:val="100"/>
          <w:marBottom w:val="100"/>
          <w:divBdr>
            <w:top w:val="none" w:sz="0" w:space="0" w:color="auto"/>
            <w:left w:val="none" w:sz="0" w:space="0" w:color="auto"/>
            <w:bottom w:val="none" w:sz="0" w:space="0" w:color="auto"/>
            <w:right w:val="none" w:sz="0" w:space="0" w:color="auto"/>
          </w:divBdr>
          <w:divsChild>
            <w:div w:id="311911670">
              <w:marLeft w:val="0"/>
              <w:marRight w:val="0"/>
              <w:marTop w:val="0"/>
              <w:marBottom w:val="0"/>
              <w:divBdr>
                <w:top w:val="none" w:sz="0" w:space="0" w:color="auto"/>
                <w:left w:val="none" w:sz="0" w:space="0" w:color="auto"/>
                <w:bottom w:val="none" w:sz="0" w:space="0" w:color="auto"/>
                <w:right w:val="none" w:sz="0" w:space="0" w:color="auto"/>
              </w:divBdr>
              <w:divsChild>
                <w:div w:id="313529490">
                  <w:marLeft w:val="0"/>
                  <w:marRight w:val="0"/>
                  <w:marTop w:val="0"/>
                  <w:marBottom w:val="0"/>
                  <w:divBdr>
                    <w:top w:val="none" w:sz="0" w:space="0" w:color="auto"/>
                    <w:left w:val="none" w:sz="0" w:space="0" w:color="auto"/>
                    <w:bottom w:val="none" w:sz="0" w:space="0" w:color="auto"/>
                    <w:right w:val="none" w:sz="0" w:space="0" w:color="auto"/>
                  </w:divBdr>
                  <w:divsChild>
                    <w:div w:id="705328250">
                      <w:marLeft w:val="0"/>
                      <w:marRight w:val="0"/>
                      <w:marTop w:val="0"/>
                      <w:marBottom w:val="0"/>
                      <w:divBdr>
                        <w:top w:val="none" w:sz="0" w:space="0" w:color="auto"/>
                        <w:left w:val="none" w:sz="0" w:space="0" w:color="auto"/>
                        <w:bottom w:val="none" w:sz="0" w:space="0" w:color="auto"/>
                        <w:right w:val="none" w:sz="0" w:space="0" w:color="auto"/>
                      </w:divBdr>
                      <w:divsChild>
                        <w:div w:id="2093352716">
                          <w:marLeft w:val="0"/>
                          <w:marRight w:val="0"/>
                          <w:marTop w:val="0"/>
                          <w:marBottom w:val="0"/>
                          <w:divBdr>
                            <w:top w:val="none" w:sz="0" w:space="0" w:color="auto"/>
                            <w:left w:val="none" w:sz="0" w:space="0" w:color="auto"/>
                            <w:bottom w:val="none" w:sz="0" w:space="0" w:color="auto"/>
                            <w:right w:val="none" w:sz="0" w:space="0" w:color="auto"/>
                          </w:divBdr>
                          <w:divsChild>
                            <w:div w:id="465859835">
                              <w:marLeft w:val="0"/>
                              <w:marRight w:val="0"/>
                              <w:marTop w:val="0"/>
                              <w:marBottom w:val="0"/>
                              <w:divBdr>
                                <w:top w:val="none" w:sz="0" w:space="0" w:color="auto"/>
                                <w:left w:val="none" w:sz="0" w:space="0" w:color="auto"/>
                                <w:bottom w:val="none" w:sz="0" w:space="0" w:color="auto"/>
                                <w:right w:val="none" w:sz="0" w:space="0" w:color="auto"/>
                              </w:divBdr>
                            </w:div>
                          </w:divsChild>
                        </w:div>
                        <w:div w:id="118567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89671">
              <w:marLeft w:val="0"/>
              <w:marRight w:val="0"/>
              <w:marTop w:val="0"/>
              <w:marBottom w:val="0"/>
              <w:divBdr>
                <w:top w:val="none" w:sz="0" w:space="0" w:color="auto"/>
                <w:left w:val="none" w:sz="0" w:space="0" w:color="auto"/>
                <w:bottom w:val="none" w:sz="0" w:space="0" w:color="auto"/>
                <w:right w:val="none" w:sz="0" w:space="0" w:color="auto"/>
              </w:divBdr>
              <w:divsChild>
                <w:div w:id="127480854">
                  <w:marLeft w:val="0"/>
                  <w:marRight w:val="0"/>
                  <w:marTop w:val="0"/>
                  <w:marBottom w:val="0"/>
                  <w:divBdr>
                    <w:top w:val="none" w:sz="0" w:space="0" w:color="auto"/>
                    <w:left w:val="none" w:sz="0" w:space="0" w:color="auto"/>
                    <w:bottom w:val="none" w:sz="0" w:space="0" w:color="auto"/>
                    <w:right w:val="none" w:sz="0" w:space="0" w:color="auto"/>
                  </w:divBdr>
                  <w:divsChild>
                    <w:div w:id="2126924184">
                      <w:marLeft w:val="0"/>
                      <w:marRight w:val="0"/>
                      <w:marTop w:val="0"/>
                      <w:marBottom w:val="0"/>
                      <w:divBdr>
                        <w:top w:val="none" w:sz="0" w:space="0" w:color="auto"/>
                        <w:left w:val="none" w:sz="0" w:space="0" w:color="auto"/>
                        <w:bottom w:val="none" w:sz="0" w:space="0" w:color="auto"/>
                        <w:right w:val="none" w:sz="0" w:space="0" w:color="auto"/>
                      </w:divBdr>
                      <w:divsChild>
                        <w:div w:id="1602032061">
                          <w:marLeft w:val="0"/>
                          <w:marRight w:val="0"/>
                          <w:marTop w:val="0"/>
                          <w:marBottom w:val="0"/>
                          <w:divBdr>
                            <w:top w:val="none" w:sz="0" w:space="0" w:color="auto"/>
                            <w:left w:val="none" w:sz="0" w:space="0" w:color="auto"/>
                            <w:bottom w:val="none" w:sz="0" w:space="0" w:color="auto"/>
                            <w:right w:val="none" w:sz="0" w:space="0" w:color="auto"/>
                          </w:divBdr>
                        </w:div>
                      </w:divsChild>
                    </w:div>
                    <w:div w:id="5779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61100">
              <w:marLeft w:val="0"/>
              <w:marRight w:val="0"/>
              <w:marTop w:val="0"/>
              <w:marBottom w:val="0"/>
              <w:divBdr>
                <w:top w:val="none" w:sz="0" w:space="0" w:color="auto"/>
                <w:left w:val="none" w:sz="0" w:space="0" w:color="auto"/>
                <w:bottom w:val="none" w:sz="0" w:space="0" w:color="auto"/>
                <w:right w:val="none" w:sz="0" w:space="0" w:color="auto"/>
              </w:divBdr>
              <w:divsChild>
                <w:div w:id="1938827439">
                  <w:marLeft w:val="0"/>
                  <w:marRight w:val="0"/>
                  <w:marTop w:val="0"/>
                  <w:marBottom w:val="0"/>
                  <w:divBdr>
                    <w:top w:val="none" w:sz="0" w:space="0" w:color="auto"/>
                    <w:left w:val="none" w:sz="0" w:space="0" w:color="auto"/>
                    <w:bottom w:val="none" w:sz="0" w:space="0" w:color="auto"/>
                    <w:right w:val="none" w:sz="0" w:space="0" w:color="auto"/>
                  </w:divBdr>
                  <w:divsChild>
                    <w:div w:id="1897744422">
                      <w:marLeft w:val="0"/>
                      <w:marRight w:val="0"/>
                      <w:marTop w:val="0"/>
                      <w:marBottom w:val="0"/>
                      <w:divBdr>
                        <w:top w:val="none" w:sz="0" w:space="0" w:color="auto"/>
                        <w:left w:val="none" w:sz="0" w:space="0" w:color="auto"/>
                        <w:bottom w:val="none" w:sz="0" w:space="0" w:color="auto"/>
                        <w:right w:val="none" w:sz="0" w:space="0" w:color="auto"/>
                      </w:divBdr>
                      <w:divsChild>
                        <w:div w:id="637108154">
                          <w:marLeft w:val="0"/>
                          <w:marRight w:val="0"/>
                          <w:marTop w:val="0"/>
                          <w:marBottom w:val="0"/>
                          <w:divBdr>
                            <w:top w:val="none" w:sz="0" w:space="0" w:color="auto"/>
                            <w:left w:val="none" w:sz="0" w:space="0" w:color="auto"/>
                            <w:bottom w:val="none" w:sz="0" w:space="0" w:color="auto"/>
                            <w:right w:val="none" w:sz="0" w:space="0" w:color="auto"/>
                          </w:divBdr>
                          <w:divsChild>
                            <w:div w:id="1110055415">
                              <w:marLeft w:val="0"/>
                              <w:marRight w:val="0"/>
                              <w:marTop w:val="0"/>
                              <w:marBottom w:val="0"/>
                              <w:divBdr>
                                <w:top w:val="none" w:sz="0" w:space="0" w:color="auto"/>
                                <w:left w:val="none" w:sz="0" w:space="0" w:color="auto"/>
                                <w:bottom w:val="none" w:sz="0" w:space="0" w:color="auto"/>
                                <w:right w:val="none" w:sz="0" w:space="0" w:color="auto"/>
                              </w:divBdr>
                            </w:div>
                          </w:divsChild>
                        </w:div>
                        <w:div w:id="166967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49259">
              <w:marLeft w:val="0"/>
              <w:marRight w:val="0"/>
              <w:marTop w:val="0"/>
              <w:marBottom w:val="0"/>
              <w:divBdr>
                <w:top w:val="none" w:sz="0" w:space="0" w:color="auto"/>
                <w:left w:val="none" w:sz="0" w:space="0" w:color="auto"/>
                <w:bottom w:val="none" w:sz="0" w:space="0" w:color="auto"/>
                <w:right w:val="none" w:sz="0" w:space="0" w:color="auto"/>
              </w:divBdr>
              <w:divsChild>
                <w:div w:id="259606131">
                  <w:marLeft w:val="0"/>
                  <w:marRight w:val="0"/>
                  <w:marTop w:val="0"/>
                  <w:marBottom w:val="0"/>
                  <w:divBdr>
                    <w:top w:val="none" w:sz="0" w:space="0" w:color="auto"/>
                    <w:left w:val="none" w:sz="0" w:space="0" w:color="auto"/>
                    <w:bottom w:val="none" w:sz="0" w:space="0" w:color="auto"/>
                    <w:right w:val="none" w:sz="0" w:space="0" w:color="auto"/>
                  </w:divBdr>
                  <w:divsChild>
                    <w:div w:id="1425102855">
                      <w:marLeft w:val="0"/>
                      <w:marRight w:val="0"/>
                      <w:marTop w:val="0"/>
                      <w:marBottom w:val="0"/>
                      <w:divBdr>
                        <w:top w:val="none" w:sz="0" w:space="0" w:color="auto"/>
                        <w:left w:val="none" w:sz="0" w:space="0" w:color="auto"/>
                        <w:bottom w:val="none" w:sz="0" w:space="0" w:color="auto"/>
                        <w:right w:val="none" w:sz="0" w:space="0" w:color="auto"/>
                      </w:divBdr>
                      <w:divsChild>
                        <w:div w:id="433669557">
                          <w:marLeft w:val="0"/>
                          <w:marRight w:val="0"/>
                          <w:marTop w:val="0"/>
                          <w:marBottom w:val="0"/>
                          <w:divBdr>
                            <w:top w:val="none" w:sz="0" w:space="0" w:color="auto"/>
                            <w:left w:val="none" w:sz="0" w:space="0" w:color="auto"/>
                            <w:bottom w:val="none" w:sz="0" w:space="0" w:color="auto"/>
                            <w:right w:val="none" w:sz="0" w:space="0" w:color="auto"/>
                          </w:divBdr>
                        </w:div>
                      </w:divsChild>
                    </w:div>
                    <w:div w:id="2075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175943">
      <w:bodyDiv w:val="1"/>
      <w:marLeft w:val="0"/>
      <w:marRight w:val="0"/>
      <w:marTop w:val="0"/>
      <w:marBottom w:val="0"/>
      <w:divBdr>
        <w:top w:val="none" w:sz="0" w:space="0" w:color="auto"/>
        <w:left w:val="none" w:sz="0" w:space="0" w:color="auto"/>
        <w:bottom w:val="none" w:sz="0" w:space="0" w:color="auto"/>
        <w:right w:val="none" w:sz="0" w:space="0" w:color="auto"/>
      </w:divBdr>
      <w:divsChild>
        <w:div w:id="2021152497">
          <w:marLeft w:val="0"/>
          <w:marRight w:val="0"/>
          <w:marTop w:val="100"/>
          <w:marBottom w:val="100"/>
          <w:divBdr>
            <w:top w:val="none" w:sz="0" w:space="0" w:color="auto"/>
            <w:left w:val="none" w:sz="0" w:space="0" w:color="auto"/>
            <w:bottom w:val="none" w:sz="0" w:space="0" w:color="auto"/>
            <w:right w:val="none" w:sz="0" w:space="0" w:color="auto"/>
          </w:divBdr>
          <w:divsChild>
            <w:div w:id="777725455">
              <w:marLeft w:val="0"/>
              <w:marRight w:val="0"/>
              <w:marTop w:val="0"/>
              <w:marBottom w:val="0"/>
              <w:divBdr>
                <w:top w:val="none" w:sz="0" w:space="0" w:color="auto"/>
                <w:left w:val="none" w:sz="0" w:space="0" w:color="auto"/>
                <w:bottom w:val="none" w:sz="0" w:space="0" w:color="auto"/>
                <w:right w:val="none" w:sz="0" w:space="0" w:color="auto"/>
              </w:divBdr>
              <w:divsChild>
                <w:div w:id="1087531424">
                  <w:marLeft w:val="0"/>
                  <w:marRight w:val="0"/>
                  <w:marTop w:val="0"/>
                  <w:marBottom w:val="0"/>
                  <w:divBdr>
                    <w:top w:val="none" w:sz="0" w:space="0" w:color="auto"/>
                    <w:left w:val="none" w:sz="0" w:space="0" w:color="auto"/>
                    <w:bottom w:val="none" w:sz="0" w:space="0" w:color="auto"/>
                    <w:right w:val="none" w:sz="0" w:space="0" w:color="auto"/>
                  </w:divBdr>
                  <w:divsChild>
                    <w:div w:id="424496719">
                      <w:marLeft w:val="0"/>
                      <w:marRight w:val="0"/>
                      <w:marTop w:val="0"/>
                      <w:marBottom w:val="0"/>
                      <w:divBdr>
                        <w:top w:val="none" w:sz="0" w:space="0" w:color="auto"/>
                        <w:left w:val="none" w:sz="0" w:space="0" w:color="auto"/>
                        <w:bottom w:val="none" w:sz="0" w:space="0" w:color="auto"/>
                        <w:right w:val="none" w:sz="0" w:space="0" w:color="auto"/>
                      </w:divBdr>
                      <w:divsChild>
                        <w:div w:id="743071514">
                          <w:marLeft w:val="0"/>
                          <w:marRight w:val="0"/>
                          <w:marTop w:val="0"/>
                          <w:marBottom w:val="0"/>
                          <w:divBdr>
                            <w:top w:val="none" w:sz="0" w:space="0" w:color="auto"/>
                            <w:left w:val="none" w:sz="0" w:space="0" w:color="auto"/>
                            <w:bottom w:val="none" w:sz="0" w:space="0" w:color="auto"/>
                            <w:right w:val="none" w:sz="0" w:space="0" w:color="auto"/>
                          </w:divBdr>
                          <w:divsChild>
                            <w:div w:id="783155990">
                              <w:marLeft w:val="0"/>
                              <w:marRight w:val="0"/>
                              <w:marTop w:val="0"/>
                              <w:marBottom w:val="0"/>
                              <w:divBdr>
                                <w:top w:val="none" w:sz="0" w:space="0" w:color="auto"/>
                                <w:left w:val="none" w:sz="0" w:space="0" w:color="auto"/>
                                <w:bottom w:val="none" w:sz="0" w:space="0" w:color="auto"/>
                                <w:right w:val="none" w:sz="0" w:space="0" w:color="auto"/>
                              </w:divBdr>
                              <w:divsChild>
                                <w:div w:id="856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219927">
              <w:marLeft w:val="0"/>
              <w:marRight w:val="0"/>
              <w:marTop w:val="0"/>
              <w:marBottom w:val="0"/>
              <w:divBdr>
                <w:top w:val="none" w:sz="0" w:space="0" w:color="auto"/>
                <w:left w:val="none" w:sz="0" w:space="0" w:color="auto"/>
                <w:bottom w:val="none" w:sz="0" w:space="0" w:color="auto"/>
                <w:right w:val="none" w:sz="0" w:space="0" w:color="auto"/>
              </w:divBdr>
              <w:divsChild>
                <w:div w:id="975447272">
                  <w:marLeft w:val="0"/>
                  <w:marRight w:val="0"/>
                  <w:marTop w:val="0"/>
                  <w:marBottom w:val="0"/>
                  <w:divBdr>
                    <w:top w:val="none" w:sz="0" w:space="0" w:color="auto"/>
                    <w:left w:val="none" w:sz="0" w:space="0" w:color="auto"/>
                    <w:bottom w:val="none" w:sz="0" w:space="0" w:color="auto"/>
                    <w:right w:val="none" w:sz="0" w:space="0" w:color="auto"/>
                  </w:divBdr>
                  <w:divsChild>
                    <w:div w:id="1355035556">
                      <w:marLeft w:val="0"/>
                      <w:marRight w:val="0"/>
                      <w:marTop w:val="0"/>
                      <w:marBottom w:val="0"/>
                      <w:divBdr>
                        <w:top w:val="none" w:sz="0" w:space="0" w:color="auto"/>
                        <w:left w:val="none" w:sz="0" w:space="0" w:color="auto"/>
                        <w:bottom w:val="none" w:sz="0" w:space="0" w:color="auto"/>
                        <w:right w:val="none" w:sz="0" w:space="0" w:color="auto"/>
                      </w:divBdr>
                      <w:divsChild>
                        <w:div w:id="555359277">
                          <w:marLeft w:val="0"/>
                          <w:marRight w:val="0"/>
                          <w:marTop w:val="0"/>
                          <w:marBottom w:val="0"/>
                          <w:divBdr>
                            <w:top w:val="none" w:sz="0" w:space="0" w:color="auto"/>
                            <w:left w:val="none" w:sz="0" w:space="0" w:color="auto"/>
                            <w:bottom w:val="none" w:sz="0" w:space="0" w:color="auto"/>
                            <w:right w:val="none" w:sz="0" w:space="0" w:color="auto"/>
                          </w:divBdr>
                          <w:divsChild>
                            <w:div w:id="17060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376719">
              <w:marLeft w:val="0"/>
              <w:marRight w:val="0"/>
              <w:marTop w:val="0"/>
              <w:marBottom w:val="0"/>
              <w:divBdr>
                <w:top w:val="none" w:sz="0" w:space="0" w:color="auto"/>
                <w:left w:val="none" w:sz="0" w:space="0" w:color="auto"/>
                <w:bottom w:val="none" w:sz="0" w:space="0" w:color="auto"/>
                <w:right w:val="none" w:sz="0" w:space="0" w:color="auto"/>
              </w:divBdr>
              <w:divsChild>
                <w:div w:id="1708797491">
                  <w:marLeft w:val="0"/>
                  <w:marRight w:val="0"/>
                  <w:marTop w:val="0"/>
                  <w:marBottom w:val="0"/>
                  <w:divBdr>
                    <w:top w:val="none" w:sz="0" w:space="0" w:color="auto"/>
                    <w:left w:val="none" w:sz="0" w:space="0" w:color="auto"/>
                    <w:bottom w:val="none" w:sz="0" w:space="0" w:color="auto"/>
                    <w:right w:val="none" w:sz="0" w:space="0" w:color="auto"/>
                  </w:divBdr>
                  <w:divsChild>
                    <w:div w:id="1955667195">
                      <w:marLeft w:val="0"/>
                      <w:marRight w:val="0"/>
                      <w:marTop w:val="0"/>
                      <w:marBottom w:val="0"/>
                      <w:divBdr>
                        <w:top w:val="none" w:sz="0" w:space="0" w:color="auto"/>
                        <w:left w:val="none" w:sz="0" w:space="0" w:color="auto"/>
                        <w:bottom w:val="none" w:sz="0" w:space="0" w:color="auto"/>
                        <w:right w:val="none" w:sz="0" w:space="0" w:color="auto"/>
                      </w:divBdr>
                      <w:divsChild>
                        <w:div w:id="1164512760">
                          <w:marLeft w:val="0"/>
                          <w:marRight w:val="0"/>
                          <w:marTop w:val="0"/>
                          <w:marBottom w:val="0"/>
                          <w:divBdr>
                            <w:top w:val="none" w:sz="0" w:space="0" w:color="auto"/>
                            <w:left w:val="none" w:sz="0" w:space="0" w:color="auto"/>
                            <w:bottom w:val="none" w:sz="0" w:space="0" w:color="auto"/>
                            <w:right w:val="none" w:sz="0" w:space="0" w:color="auto"/>
                          </w:divBdr>
                          <w:divsChild>
                            <w:div w:id="1698853740">
                              <w:marLeft w:val="0"/>
                              <w:marRight w:val="0"/>
                              <w:marTop w:val="0"/>
                              <w:marBottom w:val="0"/>
                              <w:divBdr>
                                <w:top w:val="none" w:sz="0" w:space="0" w:color="auto"/>
                                <w:left w:val="none" w:sz="0" w:space="0" w:color="auto"/>
                                <w:bottom w:val="none" w:sz="0" w:space="0" w:color="auto"/>
                                <w:right w:val="none" w:sz="0" w:space="0" w:color="auto"/>
                              </w:divBdr>
                              <w:divsChild>
                                <w:div w:id="904877248">
                                  <w:marLeft w:val="0"/>
                                  <w:marRight w:val="0"/>
                                  <w:marTop w:val="0"/>
                                  <w:marBottom w:val="0"/>
                                  <w:divBdr>
                                    <w:top w:val="none" w:sz="0" w:space="0" w:color="auto"/>
                                    <w:left w:val="none" w:sz="0" w:space="0" w:color="auto"/>
                                    <w:bottom w:val="none" w:sz="0" w:space="0" w:color="auto"/>
                                    <w:right w:val="none" w:sz="0" w:space="0" w:color="auto"/>
                                  </w:divBdr>
                                  <w:divsChild>
                                    <w:div w:id="1228031005">
                                      <w:marLeft w:val="0"/>
                                      <w:marRight w:val="0"/>
                                      <w:marTop w:val="0"/>
                                      <w:marBottom w:val="0"/>
                                      <w:divBdr>
                                        <w:top w:val="none" w:sz="0" w:space="0" w:color="auto"/>
                                        <w:left w:val="none" w:sz="0" w:space="0" w:color="auto"/>
                                        <w:bottom w:val="none" w:sz="0" w:space="0" w:color="auto"/>
                                        <w:right w:val="none" w:sz="0" w:space="0" w:color="auto"/>
                                      </w:divBdr>
                                    </w:div>
                                    <w:div w:id="13393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159033">
              <w:marLeft w:val="0"/>
              <w:marRight w:val="0"/>
              <w:marTop w:val="0"/>
              <w:marBottom w:val="0"/>
              <w:divBdr>
                <w:top w:val="none" w:sz="0" w:space="0" w:color="auto"/>
                <w:left w:val="none" w:sz="0" w:space="0" w:color="auto"/>
                <w:bottom w:val="none" w:sz="0" w:space="0" w:color="auto"/>
                <w:right w:val="none" w:sz="0" w:space="0" w:color="auto"/>
              </w:divBdr>
              <w:divsChild>
                <w:div w:id="368187623">
                  <w:marLeft w:val="0"/>
                  <w:marRight w:val="0"/>
                  <w:marTop w:val="0"/>
                  <w:marBottom w:val="0"/>
                  <w:divBdr>
                    <w:top w:val="none" w:sz="0" w:space="0" w:color="auto"/>
                    <w:left w:val="none" w:sz="0" w:space="0" w:color="auto"/>
                    <w:bottom w:val="none" w:sz="0" w:space="0" w:color="auto"/>
                    <w:right w:val="none" w:sz="0" w:space="0" w:color="auto"/>
                  </w:divBdr>
                  <w:divsChild>
                    <w:div w:id="241842964">
                      <w:marLeft w:val="0"/>
                      <w:marRight w:val="0"/>
                      <w:marTop w:val="0"/>
                      <w:marBottom w:val="0"/>
                      <w:divBdr>
                        <w:top w:val="none" w:sz="0" w:space="0" w:color="auto"/>
                        <w:left w:val="none" w:sz="0" w:space="0" w:color="auto"/>
                        <w:bottom w:val="none" w:sz="0" w:space="0" w:color="auto"/>
                        <w:right w:val="none" w:sz="0" w:space="0" w:color="auto"/>
                      </w:divBdr>
                      <w:divsChild>
                        <w:div w:id="1598060060">
                          <w:marLeft w:val="0"/>
                          <w:marRight w:val="0"/>
                          <w:marTop w:val="0"/>
                          <w:marBottom w:val="0"/>
                          <w:divBdr>
                            <w:top w:val="none" w:sz="0" w:space="0" w:color="auto"/>
                            <w:left w:val="none" w:sz="0" w:space="0" w:color="auto"/>
                            <w:bottom w:val="none" w:sz="0" w:space="0" w:color="auto"/>
                            <w:right w:val="none" w:sz="0" w:space="0" w:color="auto"/>
                          </w:divBdr>
                          <w:divsChild>
                            <w:div w:id="188034180">
                              <w:marLeft w:val="0"/>
                              <w:marRight w:val="0"/>
                              <w:marTop w:val="0"/>
                              <w:marBottom w:val="0"/>
                              <w:divBdr>
                                <w:top w:val="none" w:sz="0" w:space="0" w:color="auto"/>
                                <w:left w:val="none" w:sz="0" w:space="0" w:color="auto"/>
                                <w:bottom w:val="none" w:sz="0" w:space="0" w:color="auto"/>
                                <w:right w:val="none" w:sz="0" w:space="0" w:color="auto"/>
                              </w:divBdr>
                              <w:divsChild>
                                <w:div w:id="1900557905">
                                  <w:marLeft w:val="0"/>
                                  <w:marRight w:val="0"/>
                                  <w:marTop w:val="0"/>
                                  <w:marBottom w:val="0"/>
                                  <w:divBdr>
                                    <w:top w:val="none" w:sz="0" w:space="0" w:color="auto"/>
                                    <w:left w:val="none" w:sz="0" w:space="0" w:color="auto"/>
                                    <w:bottom w:val="none" w:sz="0" w:space="0" w:color="auto"/>
                                    <w:right w:val="none" w:sz="0" w:space="0" w:color="auto"/>
                                  </w:divBdr>
                                </w:div>
                                <w:div w:id="12562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385689">
              <w:marLeft w:val="0"/>
              <w:marRight w:val="0"/>
              <w:marTop w:val="0"/>
              <w:marBottom w:val="0"/>
              <w:divBdr>
                <w:top w:val="none" w:sz="0" w:space="0" w:color="auto"/>
                <w:left w:val="none" w:sz="0" w:space="0" w:color="auto"/>
                <w:bottom w:val="none" w:sz="0" w:space="0" w:color="auto"/>
                <w:right w:val="none" w:sz="0" w:space="0" w:color="auto"/>
              </w:divBdr>
              <w:divsChild>
                <w:div w:id="2035691035">
                  <w:marLeft w:val="0"/>
                  <w:marRight w:val="0"/>
                  <w:marTop w:val="0"/>
                  <w:marBottom w:val="0"/>
                  <w:divBdr>
                    <w:top w:val="none" w:sz="0" w:space="0" w:color="auto"/>
                    <w:left w:val="none" w:sz="0" w:space="0" w:color="auto"/>
                    <w:bottom w:val="none" w:sz="0" w:space="0" w:color="auto"/>
                    <w:right w:val="none" w:sz="0" w:space="0" w:color="auto"/>
                  </w:divBdr>
                  <w:divsChild>
                    <w:div w:id="2029216214">
                      <w:marLeft w:val="0"/>
                      <w:marRight w:val="0"/>
                      <w:marTop w:val="0"/>
                      <w:marBottom w:val="0"/>
                      <w:divBdr>
                        <w:top w:val="none" w:sz="0" w:space="0" w:color="auto"/>
                        <w:left w:val="none" w:sz="0" w:space="0" w:color="auto"/>
                        <w:bottom w:val="none" w:sz="0" w:space="0" w:color="auto"/>
                        <w:right w:val="none" w:sz="0" w:space="0" w:color="auto"/>
                      </w:divBdr>
                      <w:divsChild>
                        <w:div w:id="598105655">
                          <w:marLeft w:val="0"/>
                          <w:marRight w:val="0"/>
                          <w:marTop w:val="0"/>
                          <w:marBottom w:val="0"/>
                          <w:divBdr>
                            <w:top w:val="none" w:sz="0" w:space="0" w:color="auto"/>
                            <w:left w:val="none" w:sz="0" w:space="0" w:color="auto"/>
                            <w:bottom w:val="none" w:sz="0" w:space="0" w:color="auto"/>
                            <w:right w:val="none" w:sz="0" w:space="0" w:color="auto"/>
                          </w:divBdr>
                          <w:divsChild>
                            <w:div w:id="63190726">
                              <w:marLeft w:val="0"/>
                              <w:marRight w:val="0"/>
                              <w:marTop w:val="0"/>
                              <w:marBottom w:val="0"/>
                              <w:divBdr>
                                <w:top w:val="none" w:sz="0" w:space="0" w:color="auto"/>
                                <w:left w:val="none" w:sz="0" w:space="0" w:color="auto"/>
                                <w:bottom w:val="none" w:sz="0" w:space="0" w:color="auto"/>
                                <w:right w:val="none" w:sz="0" w:space="0" w:color="auto"/>
                              </w:divBdr>
                              <w:divsChild>
                                <w:div w:id="1888027501">
                                  <w:marLeft w:val="0"/>
                                  <w:marRight w:val="0"/>
                                  <w:marTop w:val="0"/>
                                  <w:marBottom w:val="0"/>
                                  <w:divBdr>
                                    <w:top w:val="none" w:sz="0" w:space="0" w:color="auto"/>
                                    <w:left w:val="none" w:sz="0" w:space="0" w:color="auto"/>
                                    <w:bottom w:val="none" w:sz="0" w:space="0" w:color="auto"/>
                                    <w:right w:val="none" w:sz="0" w:space="0" w:color="auto"/>
                                  </w:divBdr>
                                  <w:divsChild>
                                    <w:div w:id="1542480362">
                                      <w:marLeft w:val="0"/>
                                      <w:marRight w:val="0"/>
                                      <w:marTop w:val="0"/>
                                      <w:marBottom w:val="0"/>
                                      <w:divBdr>
                                        <w:top w:val="none" w:sz="0" w:space="0" w:color="auto"/>
                                        <w:left w:val="none" w:sz="0" w:space="0" w:color="auto"/>
                                        <w:bottom w:val="none" w:sz="0" w:space="0" w:color="auto"/>
                                        <w:right w:val="none" w:sz="0" w:space="0" w:color="auto"/>
                                      </w:divBdr>
                                    </w:div>
                                    <w:div w:id="34736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257124">
              <w:marLeft w:val="0"/>
              <w:marRight w:val="0"/>
              <w:marTop w:val="0"/>
              <w:marBottom w:val="0"/>
              <w:divBdr>
                <w:top w:val="none" w:sz="0" w:space="0" w:color="auto"/>
                <w:left w:val="none" w:sz="0" w:space="0" w:color="auto"/>
                <w:bottom w:val="none" w:sz="0" w:space="0" w:color="auto"/>
                <w:right w:val="none" w:sz="0" w:space="0" w:color="auto"/>
              </w:divBdr>
              <w:divsChild>
                <w:div w:id="1905486142">
                  <w:marLeft w:val="0"/>
                  <w:marRight w:val="0"/>
                  <w:marTop w:val="0"/>
                  <w:marBottom w:val="0"/>
                  <w:divBdr>
                    <w:top w:val="none" w:sz="0" w:space="0" w:color="auto"/>
                    <w:left w:val="none" w:sz="0" w:space="0" w:color="auto"/>
                    <w:bottom w:val="none" w:sz="0" w:space="0" w:color="auto"/>
                    <w:right w:val="none" w:sz="0" w:space="0" w:color="auto"/>
                  </w:divBdr>
                  <w:divsChild>
                    <w:div w:id="274875116">
                      <w:marLeft w:val="0"/>
                      <w:marRight w:val="0"/>
                      <w:marTop w:val="0"/>
                      <w:marBottom w:val="0"/>
                      <w:divBdr>
                        <w:top w:val="none" w:sz="0" w:space="0" w:color="auto"/>
                        <w:left w:val="none" w:sz="0" w:space="0" w:color="auto"/>
                        <w:bottom w:val="none" w:sz="0" w:space="0" w:color="auto"/>
                        <w:right w:val="none" w:sz="0" w:space="0" w:color="auto"/>
                      </w:divBdr>
                      <w:divsChild>
                        <w:div w:id="899486373">
                          <w:marLeft w:val="0"/>
                          <w:marRight w:val="0"/>
                          <w:marTop w:val="0"/>
                          <w:marBottom w:val="0"/>
                          <w:divBdr>
                            <w:top w:val="none" w:sz="0" w:space="0" w:color="auto"/>
                            <w:left w:val="none" w:sz="0" w:space="0" w:color="auto"/>
                            <w:bottom w:val="none" w:sz="0" w:space="0" w:color="auto"/>
                            <w:right w:val="none" w:sz="0" w:space="0" w:color="auto"/>
                          </w:divBdr>
                          <w:divsChild>
                            <w:div w:id="1824344814">
                              <w:marLeft w:val="0"/>
                              <w:marRight w:val="0"/>
                              <w:marTop w:val="0"/>
                              <w:marBottom w:val="0"/>
                              <w:divBdr>
                                <w:top w:val="none" w:sz="0" w:space="0" w:color="auto"/>
                                <w:left w:val="none" w:sz="0" w:space="0" w:color="auto"/>
                                <w:bottom w:val="none" w:sz="0" w:space="0" w:color="auto"/>
                                <w:right w:val="none" w:sz="0" w:space="0" w:color="auto"/>
                              </w:divBdr>
                              <w:divsChild>
                                <w:div w:id="1309169615">
                                  <w:marLeft w:val="0"/>
                                  <w:marRight w:val="0"/>
                                  <w:marTop w:val="0"/>
                                  <w:marBottom w:val="0"/>
                                  <w:divBdr>
                                    <w:top w:val="none" w:sz="0" w:space="0" w:color="auto"/>
                                    <w:left w:val="none" w:sz="0" w:space="0" w:color="auto"/>
                                    <w:bottom w:val="none" w:sz="0" w:space="0" w:color="auto"/>
                                    <w:right w:val="none" w:sz="0" w:space="0" w:color="auto"/>
                                  </w:divBdr>
                                </w:div>
                                <w:div w:id="211412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ub.quomodo.com/les-archers-de-smarves/" TargetMode="External"/><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image" Target="media/image10.jpeg"/><Relationship Id="rId7" Type="http://schemas.openxmlformats.org/officeDocument/2006/relationships/hyperlink" Target="http://club.quomodo.com/les-archers-de-smarves/" TargetMode="External"/><Relationship Id="rId12" Type="http://schemas.openxmlformats.org/officeDocument/2006/relationships/image" Target="media/image3.jpeg"/><Relationship Id="rId17" Type="http://schemas.openxmlformats.org/officeDocument/2006/relationships/hyperlink" Target="http://club.quomodo.com/les-archers-de-smarves/"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hyperlink" Target="http://club.quomodo.com/les-archers-de-smarves/" TargetMode="External"/><Relationship Id="rId1" Type="http://schemas.openxmlformats.org/officeDocument/2006/relationships/styles" Target="styles.xml"/><Relationship Id="rId6" Type="http://schemas.openxmlformats.org/officeDocument/2006/relationships/hyperlink" Target="http://club.quomodo.com/les-archers-de-smarves/" TargetMode="External"/><Relationship Id="rId11" Type="http://schemas.openxmlformats.org/officeDocument/2006/relationships/hyperlink" Target="http://club.quomodo.com/les-archers-de-smarves/" TargetMode="External"/><Relationship Id="rId24" Type="http://schemas.openxmlformats.org/officeDocument/2006/relationships/fontTable" Target="fontTable.xml"/><Relationship Id="rId5" Type="http://schemas.openxmlformats.org/officeDocument/2006/relationships/hyperlink" Target="http://club.quomodo.com/les-archers-de-smarves/" TargetMode="External"/><Relationship Id="rId15" Type="http://schemas.openxmlformats.org/officeDocument/2006/relationships/image" Target="media/image6.jpeg"/><Relationship Id="rId23" Type="http://schemas.openxmlformats.org/officeDocument/2006/relationships/image" Target="media/image11.jpeg"/><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hyperlink" Target="http://club.quomodo.com/les-archers-de-smarves/" TargetMode="Externa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yperlink" Target="http://club.quomodo.com/les-archers-de-smarv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1562</Words>
  <Characters>8596</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6</cp:revision>
  <dcterms:created xsi:type="dcterms:W3CDTF">2022-06-21T10:23:00Z</dcterms:created>
  <dcterms:modified xsi:type="dcterms:W3CDTF">2022-06-21T10:31:00Z</dcterms:modified>
</cp:coreProperties>
</file>